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56" w:rsidRPr="00DF5CC2" w:rsidRDefault="007E40B4">
      <w:pPr>
        <w:framePr w:h="883"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 w:rsidRPr="00DF5CC2">
        <w:rPr>
          <w:noProof/>
        </w:rPr>
        <w:drawing>
          <wp:inline distT="0" distB="0" distL="0" distR="0" wp14:anchorId="3317915F" wp14:editId="2A30BEDB">
            <wp:extent cx="600075" cy="561975"/>
            <wp:effectExtent l="0" t="0" r="9525" b="9525"/>
            <wp:docPr id="3" name="Obraz 1" descr="C:\Users\Asia303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303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6" w:rsidRPr="00DF5CC2" w:rsidRDefault="00067356">
      <w:pPr>
        <w:rPr>
          <w:sz w:val="2"/>
          <w:szCs w:val="2"/>
        </w:rPr>
      </w:pPr>
    </w:p>
    <w:p w:rsidR="00360846" w:rsidRPr="00DF5CC2" w:rsidRDefault="007E40B4">
      <w:pPr>
        <w:pStyle w:val="Teksttreci20"/>
        <w:shd w:val="clear" w:color="auto" w:fill="auto"/>
        <w:spacing w:before="32"/>
      </w:pPr>
      <w:r w:rsidRPr="00DF5CC2"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B16AD21" wp14:editId="1FFC8F1A">
                <wp:simplePos x="0" y="0"/>
                <wp:positionH relativeFrom="margin">
                  <wp:posOffset>4544695</wp:posOffset>
                </wp:positionH>
                <wp:positionV relativeFrom="paragraph">
                  <wp:posOffset>143510</wp:posOffset>
                </wp:positionV>
                <wp:extent cx="1592580" cy="120650"/>
                <wp:effectExtent l="0" t="0" r="7620" b="1270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56" w:rsidRDefault="00360846">
                            <w:pPr>
                              <w:pStyle w:val="Teksttreci0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d</w:t>
                            </w:r>
                            <w:r w:rsidR="00CC26AC">
                              <w:rPr>
                                <w:rStyle w:val="TeksttreciExact"/>
                                <w:spacing w:val="0"/>
                              </w:rPr>
                              <w:t>at</w:t>
                            </w:r>
                            <w:r w:rsidR="00AF2AC0">
                              <w:rPr>
                                <w:rStyle w:val="TeksttreciExact"/>
                                <w:spacing w:val="0"/>
                              </w:rPr>
                              <w:t>a</w:t>
                            </w:r>
                            <w:r w:rsidR="00CC26AC">
                              <w:rPr>
                                <w:rStyle w:val="TeksttreciExact"/>
                                <w:spacing w:val="0"/>
                              </w:rPr>
                              <w:t xml:space="preserve">: 12 </w:t>
                            </w:r>
                            <w:r w:rsidR="00AF2AC0">
                              <w:rPr>
                                <w:rStyle w:val="TeksttreciExact"/>
                                <w:spacing w:val="0"/>
                              </w:rPr>
                              <w:t>kwietnia</w:t>
                            </w:r>
                            <w:r w:rsidR="00CC26AC">
                              <w:rPr>
                                <w:rStyle w:val="TeksttreciExact"/>
                                <w:spacing w:val="0"/>
                              </w:rPr>
                              <w:t xml:space="preserve"> 2019</w:t>
                            </w:r>
                            <w:r w:rsidR="00AF2AC0">
                              <w:rPr>
                                <w:rStyle w:val="TeksttreciExact"/>
                                <w:spacing w:val="0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6AD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.85pt;margin-top:11.3pt;width:125.4pt;height:9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XhrQ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pcYcdJBix7pqNGdGFFoqjP0KgWnhx7c9Ajb0GXLVPX3ovymEBfrhvAdvZVSDA0lFWTnm5vus6sT&#10;jjIg2+GjqCAM2WthgcZadqZ0UAwE6NClp1NnTCqlCRklQRTDUQlnfuAt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" filled="f" stroked="f">
                <v:textbox style="mso-fit-shape-to-text:t" inset="0,0,0,0">
                  <w:txbxContent>
                    <w:p w:rsidR="00067356" w:rsidRDefault="00360846">
                      <w:pPr>
                        <w:pStyle w:val="Teksttreci0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rStyle w:val="TeksttreciExact"/>
                          <w:spacing w:val="0"/>
                        </w:rPr>
                        <w:t>d</w:t>
                      </w:r>
                      <w:r w:rsidR="00CC26AC">
                        <w:rPr>
                          <w:rStyle w:val="TeksttreciExact"/>
                          <w:spacing w:val="0"/>
                        </w:rPr>
                        <w:t>at</w:t>
                      </w:r>
                      <w:r w:rsidR="00AF2AC0">
                        <w:rPr>
                          <w:rStyle w:val="TeksttreciExact"/>
                          <w:spacing w:val="0"/>
                        </w:rPr>
                        <w:t>a</w:t>
                      </w:r>
                      <w:r w:rsidR="00CC26AC">
                        <w:rPr>
                          <w:rStyle w:val="TeksttreciExact"/>
                          <w:spacing w:val="0"/>
                        </w:rPr>
                        <w:t xml:space="preserve">: 12 </w:t>
                      </w:r>
                      <w:r w:rsidR="00AF2AC0">
                        <w:rPr>
                          <w:rStyle w:val="TeksttreciExact"/>
                          <w:spacing w:val="0"/>
                        </w:rPr>
                        <w:t>kwietnia</w:t>
                      </w:r>
                      <w:r w:rsidR="00CC26AC">
                        <w:rPr>
                          <w:rStyle w:val="TeksttreciExact"/>
                          <w:spacing w:val="0"/>
                        </w:rPr>
                        <w:t xml:space="preserve"> 2019</w:t>
                      </w:r>
                      <w:r w:rsidR="00AF2AC0">
                        <w:rPr>
                          <w:rStyle w:val="TeksttreciExact"/>
                          <w:spacing w:val="0"/>
                        </w:rPr>
                        <w:t xml:space="preserve"> 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6AC" w:rsidRPr="00DF5CC2">
        <w:t>WORLD HEALTH ORGANIZATION</w:t>
      </w:r>
    </w:p>
    <w:p w:rsidR="00360846" w:rsidRPr="00DF5CC2" w:rsidRDefault="00CC26AC">
      <w:pPr>
        <w:pStyle w:val="Teksttreci20"/>
        <w:shd w:val="clear" w:color="auto" w:fill="auto"/>
        <w:spacing w:before="32"/>
      </w:pPr>
      <w:r w:rsidRPr="00DF5CC2">
        <w:t>ORGANISATION MONDIALE DE LA SANTE</w:t>
      </w:r>
    </w:p>
    <w:p w:rsidR="00AF2AC0" w:rsidRPr="00DF5CC2" w:rsidRDefault="00CC26AC">
      <w:pPr>
        <w:pStyle w:val="Teksttreci20"/>
        <w:shd w:val="clear" w:color="auto" w:fill="auto"/>
        <w:spacing w:before="32"/>
      </w:pPr>
      <w:r w:rsidRPr="00DF5CC2">
        <w:t xml:space="preserve">WELTGESUNDHEITSORGANISATION </w:t>
      </w:r>
    </w:p>
    <w:p w:rsidR="00067356" w:rsidRPr="00DF5CC2" w:rsidRDefault="00AF2AC0">
      <w:pPr>
        <w:pStyle w:val="Teksttreci20"/>
        <w:shd w:val="clear" w:color="auto" w:fill="auto"/>
        <w:spacing w:before="32"/>
        <w:sectPr w:rsidR="00067356" w:rsidRPr="00DF5C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upperRoman"/>
            <w:numRestart w:val="eachPage"/>
          </w:footnotePr>
          <w:type w:val="continuous"/>
          <w:pgSz w:w="11909" w:h="16838"/>
          <w:pgMar w:top="219" w:right="6912" w:bottom="416" w:left="1138" w:header="0" w:footer="3" w:gutter="0"/>
          <w:cols w:space="720"/>
          <w:noEndnote/>
          <w:titlePg/>
          <w:docGrid w:linePitch="360"/>
        </w:sectPr>
      </w:pPr>
      <w:r w:rsidRPr="00DF5CC2">
        <w:t>ŚWIATOWA ORGANIZACJA ZDROWIA</w:t>
      </w:r>
    </w:p>
    <w:p w:rsidR="00067356" w:rsidRPr="00DF5CC2" w:rsidRDefault="00067356">
      <w:pPr>
        <w:spacing w:line="63" w:lineRule="exact"/>
        <w:rPr>
          <w:sz w:val="5"/>
          <w:szCs w:val="5"/>
        </w:rPr>
      </w:pPr>
    </w:p>
    <w:p w:rsidR="00067356" w:rsidRPr="00DF5CC2" w:rsidRDefault="00067356">
      <w:pPr>
        <w:rPr>
          <w:sz w:val="2"/>
          <w:szCs w:val="2"/>
        </w:rPr>
        <w:sectPr w:rsidR="00067356" w:rsidRPr="00DF5C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58DA" w:rsidRPr="00DF5CC2" w:rsidRDefault="00DA58DA" w:rsidP="00DA58DA">
      <w:pPr>
        <w:pStyle w:val="Teksttreci20"/>
        <w:shd w:val="clear" w:color="auto" w:fill="auto"/>
        <w:spacing w:before="0" w:line="240" w:lineRule="auto"/>
      </w:pPr>
    </w:p>
    <w:p w:rsidR="00DA58DA" w:rsidRPr="00DF5CC2" w:rsidRDefault="00CC26AC" w:rsidP="00DA58DA">
      <w:pPr>
        <w:pStyle w:val="Teksttreci20"/>
        <w:shd w:val="clear" w:color="auto" w:fill="auto"/>
        <w:spacing w:before="0" w:line="240" w:lineRule="auto"/>
      </w:pPr>
      <w:r w:rsidRPr="00DF5CC2">
        <w:t xml:space="preserve">REGIONAL OFFICE FOR EUROPE </w:t>
      </w:r>
    </w:p>
    <w:p w:rsidR="00DA58DA" w:rsidRPr="00DF5CC2" w:rsidRDefault="00CC26AC" w:rsidP="00DA58DA">
      <w:pPr>
        <w:pStyle w:val="Teksttreci20"/>
        <w:shd w:val="clear" w:color="auto" w:fill="auto"/>
        <w:spacing w:before="0" w:line="240" w:lineRule="auto"/>
      </w:pPr>
      <w:r w:rsidRPr="00DF5CC2">
        <w:t xml:space="preserve">BUREAU REGIONAL DE L'EUROPE REGIONALBURO FUR EUROPA </w:t>
      </w:r>
    </w:p>
    <w:p w:rsidR="00067356" w:rsidRPr="00DF5CC2" w:rsidRDefault="00DA58DA" w:rsidP="00DA58DA">
      <w:pPr>
        <w:pStyle w:val="Teksttreci20"/>
        <w:shd w:val="clear" w:color="auto" w:fill="auto"/>
        <w:spacing w:before="0" w:line="240" w:lineRule="auto"/>
      </w:pPr>
      <w:r w:rsidRPr="00DF5CC2">
        <w:t>BIURO REGIONALNE DLA EUROPY</w:t>
      </w:r>
    </w:p>
    <w:p w:rsidR="00DA58DA" w:rsidRPr="00DF5CC2" w:rsidRDefault="00DA58DA">
      <w:pPr>
        <w:pStyle w:val="Teksttreci20"/>
        <w:shd w:val="clear" w:color="auto" w:fill="auto"/>
        <w:spacing w:before="0" w:after="30" w:line="140" w:lineRule="exact"/>
      </w:pPr>
    </w:p>
    <w:p w:rsidR="00067356" w:rsidRPr="00DF5CC2" w:rsidRDefault="00B00EED">
      <w:pPr>
        <w:pStyle w:val="Teksttreci20"/>
        <w:shd w:val="clear" w:color="auto" w:fill="auto"/>
        <w:spacing w:before="0" w:after="30" w:line="140" w:lineRule="exact"/>
      </w:pPr>
      <w:r w:rsidRPr="00DF5CC2">
        <w:t xml:space="preserve">Biuro </w:t>
      </w:r>
      <w:proofErr w:type="spellStart"/>
      <w:r w:rsidRPr="00DF5CC2">
        <w:t>glówne</w:t>
      </w:r>
      <w:proofErr w:type="spellEnd"/>
      <w:r w:rsidR="00CC26AC" w:rsidRPr="00DF5CC2">
        <w:t>:</w:t>
      </w:r>
      <w:r w:rsidRPr="00DF5CC2">
        <w:t xml:space="preserve"> </w:t>
      </w:r>
    </w:p>
    <w:p w:rsidR="00067356" w:rsidRPr="00DF5CC2" w:rsidRDefault="00CC26AC">
      <w:pPr>
        <w:pStyle w:val="Teksttreci20"/>
        <w:shd w:val="clear" w:color="auto" w:fill="auto"/>
        <w:spacing w:before="0" w:line="140" w:lineRule="exact"/>
      </w:pPr>
      <w:r w:rsidRPr="00DF5CC2">
        <w:t xml:space="preserve">UN City, </w:t>
      </w:r>
      <w:proofErr w:type="spellStart"/>
      <w:r w:rsidRPr="00DF5CC2">
        <w:t>Marmorvej</w:t>
      </w:r>
      <w:proofErr w:type="spellEnd"/>
      <w:r w:rsidRPr="00DF5CC2">
        <w:t xml:space="preserve"> 51,</w:t>
      </w:r>
    </w:p>
    <w:p w:rsidR="00DA58DA" w:rsidRPr="00DF5CC2" w:rsidRDefault="00CC26AC">
      <w:pPr>
        <w:pStyle w:val="Teksttreci20"/>
        <w:shd w:val="clear" w:color="auto" w:fill="auto"/>
        <w:spacing w:before="0" w:line="187" w:lineRule="exact"/>
      </w:pPr>
      <w:r w:rsidRPr="00DF5CC2">
        <w:t xml:space="preserve">DK-2100 </w:t>
      </w:r>
      <w:r w:rsidR="00B00EED" w:rsidRPr="00DF5CC2">
        <w:t>Kopenhaga</w:t>
      </w:r>
      <w:r w:rsidRPr="00DF5CC2">
        <w:t xml:space="preserve">, </w:t>
      </w:r>
      <w:r w:rsidR="00B00EED" w:rsidRPr="00DF5CC2">
        <w:t>Dania</w:t>
      </w:r>
      <w:r w:rsidRPr="00DF5CC2">
        <w:t xml:space="preserve"> </w:t>
      </w:r>
    </w:p>
    <w:p w:rsidR="00DA58DA" w:rsidRPr="005853C6" w:rsidRDefault="00DA58DA">
      <w:pPr>
        <w:pStyle w:val="Teksttreci20"/>
        <w:shd w:val="clear" w:color="auto" w:fill="auto"/>
        <w:spacing w:before="0" w:line="187" w:lineRule="exact"/>
        <w:rPr>
          <w:lang w:val="de-DE"/>
        </w:rPr>
      </w:pPr>
      <w:r w:rsidRPr="005853C6">
        <w:rPr>
          <w:lang w:val="de-DE"/>
        </w:rPr>
        <w:t>t</w:t>
      </w:r>
      <w:r w:rsidR="00CC26AC" w:rsidRPr="005853C6">
        <w:rPr>
          <w:lang w:val="de-DE"/>
        </w:rPr>
        <w:t xml:space="preserve">el.: +45 45 33 70 00; </w:t>
      </w:r>
      <w:proofErr w:type="spellStart"/>
      <w:r w:rsidRPr="005853C6">
        <w:rPr>
          <w:lang w:val="de-DE"/>
        </w:rPr>
        <w:t>f</w:t>
      </w:r>
      <w:r w:rsidR="00CC26AC" w:rsidRPr="005853C6">
        <w:rPr>
          <w:lang w:val="de-DE"/>
        </w:rPr>
        <w:t>a</w:t>
      </w:r>
      <w:r w:rsidRPr="005853C6">
        <w:rPr>
          <w:lang w:val="de-DE"/>
        </w:rPr>
        <w:t>ks</w:t>
      </w:r>
      <w:proofErr w:type="spellEnd"/>
      <w:r w:rsidR="00CC26AC" w:rsidRPr="005853C6">
        <w:rPr>
          <w:lang w:val="de-DE"/>
        </w:rPr>
        <w:t xml:space="preserve">: +45 45 33 70 01 </w:t>
      </w:r>
    </w:p>
    <w:p w:rsidR="00DA58DA" w:rsidRPr="005853C6" w:rsidRDefault="00DA58DA">
      <w:pPr>
        <w:pStyle w:val="Teksttreci20"/>
        <w:shd w:val="clear" w:color="auto" w:fill="auto"/>
        <w:spacing w:before="0" w:line="187" w:lineRule="exact"/>
        <w:rPr>
          <w:lang w:val="de-DE"/>
        </w:rPr>
      </w:pPr>
      <w:proofErr w:type="spellStart"/>
      <w:r w:rsidRPr="005853C6">
        <w:rPr>
          <w:lang w:val="de-DE"/>
        </w:rPr>
        <w:t>e-</w:t>
      </w:r>
      <w:r w:rsidR="00CC26AC" w:rsidRPr="005853C6">
        <w:rPr>
          <w:lang w:val="de-DE"/>
        </w:rPr>
        <w:t>mail</w:t>
      </w:r>
      <w:proofErr w:type="spellEnd"/>
      <w:r w:rsidR="00CC26AC" w:rsidRPr="005853C6">
        <w:rPr>
          <w:lang w:val="de-DE"/>
        </w:rPr>
        <w:t xml:space="preserve">: </w:t>
      </w:r>
      <w:hyperlink r:id="rId14" w:history="1">
        <w:r w:rsidR="00CC26AC" w:rsidRPr="005853C6">
          <w:rPr>
            <w:rStyle w:val="Hipercze"/>
            <w:lang w:val="de-DE"/>
          </w:rPr>
          <w:t>eurocontact@who.int</w:t>
        </w:r>
      </w:hyperlink>
      <w:r w:rsidR="00CC26AC" w:rsidRPr="005853C6">
        <w:rPr>
          <w:lang w:val="de-DE"/>
        </w:rPr>
        <w:t xml:space="preserve"> </w:t>
      </w:r>
    </w:p>
    <w:p w:rsidR="00067356" w:rsidRPr="00DF5CC2" w:rsidRDefault="00DA58DA">
      <w:pPr>
        <w:pStyle w:val="Teksttreci20"/>
        <w:shd w:val="clear" w:color="auto" w:fill="auto"/>
        <w:spacing w:before="0" w:line="187" w:lineRule="exact"/>
      </w:pPr>
      <w:r w:rsidRPr="00DF5CC2">
        <w:t>strona internetowa:</w:t>
      </w:r>
      <w:r w:rsidR="00CC26AC" w:rsidRPr="00DF5CC2">
        <w:t xml:space="preserve"> </w:t>
      </w:r>
      <w:hyperlink r:id="rId15" w:history="1">
        <w:r w:rsidR="00CC26AC" w:rsidRPr="00DF5CC2">
          <w:rPr>
            <w:rStyle w:val="Hipercze"/>
          </w:rPr>
          <w:t>http://www.euro.who.int</w:t>
        </w:r>
      </w:hyperlink>
      <w:r w:rsidRPr="00DF5CC2">
        <w:t xml:space="preserve"> </w:t>
      </w:r>
    </w:p>
    <w:p w:rsidR="00DA58DA" w:rsidRPr="00DF5CC2" w:rsidRDefault="00DA58DA">
      <w:pPr>
        <w:pStyle w:val="Teksttreci0"/>
        <w:shd w:val="clear" w:color="auto" w:fill="auto"/>
        <w:spacing w:line="250" w:lineRule="exact"/>
        <w:ind w:left="20"/>
      </w:pPr>
    </w:p>
    <w:p w:rsidR="00067356" w:rsidRPr="00DF5CC2" w:rsidRDefault="00DA58DA">
      <w:pPr>
        <w:pStyle w:val="Teksttreci0"/>
        <w:shd w:val="clear" w:color="auto" w:fill="auto"/>
        <w:spacing w:line="250" w:lineRule="exact"/>
        <w:ind w:left="20"/>
      </w:pPr>
      <w:r w:rsidRPr="00DF5CC2">
        <w:t>Sz. Pan</w:t>
      </w:r>
      <w:r w:rsidR="00CC26AC" w:rsidRPr="00DF5CC2">
        <w:t xml:space="preserve"> Adam Bod</w:t>
      </w:r>
      <w:r w:rsidRPr="00DF5CC2">
        <w:t>n</w:t>
      </w:r>
      <w:r w:rsidR="00CC26AC" w:rsidRPr="00DF5CC2">
        <w:t>ar</w:t>
      </w:r>
    </w:p>
    <w:p w:rsidR="00067356" w:rsidRPr="00DF5CC2" w:rsidRDefault="00DA58DA">
      <w:pPr>
        <w:pStyle w:val="Teksttreci0"/>
        <w:shd w:val="clear" w:color="auto" w:fill="auto"/>
        <w:spacing w:line="250" w:lineRule="exact"/>
        <w:ind w:left="20"/>
      </w:pPr>
      <w:r w:rsidRPr="00DF5CC2">
        <w:t xml:space="preserve">Rzecznik Praw Obywatelskich </w:t>
      </w:r>
    </w:p>
    <w:p w:rsidR="00DA58DA" w:rsidRPr="00DF5CC2" w:rsidRDefault="00DA58DA">
      <w:pPr>
        <w:pStyle w:val="Teksttreci0"/>
        <w:shd w:val="clear" w:color="auto" w:fill="auto"/>
        <w:spacing w:line="250" w:lineRule="exact"/>
        <w:ind w:left="20"/>
      </w:pPr>
      <w:r w:rsidRPr="00DF5CC2">
        <w:t xml:space="preserve">Biuro Rzecznika Praw Obywatelskich </w:t>
      </w:r>
    </w:p>
    <w:p w:rsidR="00067356" w:rsidRPr="00DF5CC2" w:rsidRDefault="00DA58DA">
      <w:pPr>
        <w:pStyle w:val="Teksttreci0"/>
        <w:shd w:val="clear" w:color="auto" w:fill="auto"/>
        <w:spacing w:line="250" w:lineRule="exact"/>
        <w:ind w:left="20"/>
      </w:pPr>
      <w:r w:rsidRPr="00DF5CC2">
        <w:t xml:space="preserve">Rzeczpospolitej Polskiej </w:t>
      </w:r>
    </w:p>
    <w:p w:rsidR="00067356" w:rsidRPr="00DF5CC2" w:rsidRDefault="00CC26AC">
      <w:pPr>
        <w:pStyle w:val="Teksttreci0"/>
        <w:shd w:val="clear" w:color="auto" w:fill="auto"/>
        <w:spacing w:line="250" w:lineRule="exact"/>
        <w:ind w:left="20"/>
      </w:pPr>
      <w:r w:rsidRPr="00DF5CC2">
        <w:t>Al. Solidarno</w:t>
      </w:r>
      <w:r w:rsidR="00DA58DA" w:rsidRPr="00DF5CC2">
        <w:t>ś</w:t>
      </w:r>
      <w:r w:rsidRPr="00DF5CC2">
        <w:t>ci 77</w:t>
      </w:r>
      <w:r w:rsidR="00DA58DA" w:rsidRPr="00DF5CC2">
        <w:t xml:space="preserve"> </w:t>
      </w:r>
    </w:p>
    <w:p w:rsidR="00067356" w:rsidRPr="00DF5CC2" w:rsidRDefault="00DA58DA">
      <w:pPr>
        <w:pStyle w:val="Teksttreci0"/>
        <w:shd w:val="clear" w:color="auto" w:fill="auto"/>
        <w:spacing w:line="250" w:lineRule="exact"/>
        <w:ind w:left="20"/>
        <w:sectPr w:rsidR="00067356" w:rsidRPr="00DF5CC2">
          <w:type w:val="continuous"/>
          <w:pgSz w:w="11909" w:h="16838"/>
          <w:pgMar w:top="234" w:right="1382" w:bottom="431" w:left="1512" w:header="0" w:footer="3" w:gutter="0"/>
          <w:cols w:num="2" w:space="720" w:equalWidth="0">
            <w:col w:w="2952" w:space="1397"/>
            <w:col w:w="4666"/>
          </w:cols>
          <w:noEndnote/>
          <w:docGrid w:linePitch="360"/>
        </w:sectPr>
      </w:pPr>
      <w:r w:rsidRPr="00DF5CC2">
        <w:t>00-0</w:t>
      </w:r>
      <w:r w:rsidR="00CC26AC" w:rsidRPr="00DF5CC2">
        <w:t>90 Wars</w:t>
      </w:r>
      <w:r w:rsidRPr="00DF5CC2">
        <w:t>z</w:t>
      </w:r>
      <w:r w:rsidR="00CC26AC" w:rsidRPr="00DF5CC2">
        <w:t>aw</w:t>
      </w:r>
      <w:r w:rsidRPr="00DF5CC2">
        <w:t>a</w:t>
      </w:r>
    </w:p>
    <w:p w:rsidR="00067356" w:rsidRPr="00DF5CC2" w:rsidRDefault="00067356">
      <w:pPr>
        <w:spacing w:before="10" w:after="10" w:line="240" w:lineRule="exact"/>
        <w:rPr>
          <w:sz w:val="19"/>
          <w:szCs w:val="19"/>
        </w:rPr>
      </w:pPr>
    </w:p>
    <w:p w:rsidR="00DA58DA" w:rsidRPr="00DF5CC2" w:rsidRDefault="00DA58DA">
      <w:pPr>
        <w:spacing w:before="10" w:after="10" w:line="240" w:lineRule="exact"/>
        <w:rPr>
          <w:sz w:val="19"/>
          <w:szCs w:val="19"/>
        </w:rPr>
      </w:pPr>
    </w:p>
    <w:p w:rsidR="00067356" w:rsidRPr="00DF5CC2" w:rsidRDefault="00067356">
      <w:pPr>
        <w:rPr>
          <w:sz w:val="2"/>
          <w:szCs w:val="2"/>
        </w:rPr>
        <w:sectPr w:rsidR="00067356" w:rsidRPr="00DF5C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7356" w:rsidRPr="00DF5CC2" w:rsidRDefault="007E40B4">
      <w:pPr>
        <w:pStyle w:val="Teksttreci20"/>
        <w:shd w:val="clear" w:color="auto" w:fill="auto"/>
        <w:spacing w:before="0" w:after="558" w:line="140" w:lineRule="exact"/>
        <w:ind w:right="120"/>
        <w:jc w:val="right"/>
      </w:pPr>
      <w:r w:rsidRPr="00DF5CC2">
        <w:rPr>
          <w:noProof/>
        </w:rPr>
        <mc:AlternateContent>
          <mc:Choice Requires="wps">
            <w:drawing>
              <wp:anchor distT="0" distB="386080" distL="63500" distR="63500" simplePos="0" relativeHeight="377487105" behindDoc="1" locked="0" layoutInCell="1" allowOverlap="1" wp14:anchorId="370A9031" wp14:editId="2B4A8709">
                <wp:simplePos x="0" y="0"/>
                <wp:positionH relativeFrom="margin">
                  <wp:posOffset>64770</wp:posOffset>
                </wp:positionH>
                <wp:positionV relativeFrom="paragraph">
                  <wp:posOffset>0</wp:posOffset>
                </wp:positionV>
                <wp:extent cx="682625" cy="8255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56" w:rsidRDefault="0030326D">
                            <w:pPr>
                              <w:pStyle w:val="Teksttreci20"/>
                              <w:shd w:val="clear" w:color="auto" w:fill="auto"/>
                              <w:spacing w:before="0" w:line="13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Teksttreci2Exact"/>
                                <w:spacing w:val="0"/>
                              </w:rPr>
                              <w:t>Nasz znak</w:t>
                            </w:r>
                            <w:r w:rsidR="00CC26AC">
                              <w:rPr>
                                <w:rStyle w:val="Teksttreci2Exact"/>
                                <w:spacing w:val="0"/>
                              </w:rPr>
                              <w:t>:</w:t>
                            </w:r>
                            <w:r>
                              <w:rPr>
                                <w:rStyle w:val="Teksttreci2Exact"/>
                                <w:spacing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9031" id="Text Box 5" o:spid="_x0000_s1027" type="#_x0000_t202" style="position:absolute;left:0;text-align:left;margin-left:5.1pt;margin-top:0;width:53.75pt;height:6.5pt;z-index:-125829375;visibility:visible;mso-wrap-style:square;mso-width-percent:0;mso-height-percent:0;mso-wrap-distance-left:5pt;mso-wrap-distance-top:0;mso-wrap-distance-right:5pt;mso-wrap-distance-bottom:3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NPrgIAAK4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" filled="f" stroked="f">
                <v:textbox style="mso-fit-shape-to-text:t" inset="0,0,0,0">
                  <w:txbxContent>
                    <w:p w:rsidR="00067356" w:rsidRDefault="0030326D">
                      <w:pPr>
                        <w:pStyle w:val="Teksttreci20"/>
                        <w:shd w:val="clear" w:color="auto" w:fill="auto"/>
                        <w:spacing w:before="0" w:line="130" w:lineRule="exact"/>
                        <w:ind w:left="20"/>
                        <w:jc w:val="left"/>
                      </w:pPr>
                      <w:r>
                        <w:rPr>
                          <w:rStyle w:val="Teksttreci2Exact"/>
                          <w:spacing w:val="0"/>
                        </w:rPr>
                        <w:t>Nasz znak</w:t>
                      </w:r>
                      <w:r w:rsidR="00CC26AC">
                        <w:rPr>
                          <w:rStyle w:val="Teksttreci2Exact"/>
                          <w:spacing w:val="0"/>
                        </w:rPr>
                        <w:t>:</w:t>
                      </w:r>
                      <w:r>
                        <w:rPr>
                          <w:rStyle w:val="Teksttreci2Exact"/>
                          <w:spacing w:val="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326D" w:rsidRPr="00DF5CC2">
        <w:t>Państwa znak</w:t>
      </w:r>
      <w:r w:rsidR="00CC26AC" w:rsidRPr="00DF5CC2">
        <w:t>: XI.800.5.2019.MA</w:t>
      </w:r>
    </w:p>
    <w:p w:rsidR="00067356" w:rsidRPr="00DF5CC2" w:rsidRDefault="0075707A">
      <w:pPr>
        <w:pStyle w:val="Teksttreci0"/>
        <w:shd w:val="clear" w:color="auto" w:fill="auto"/>
        <w:spacing w:after="212" w:line="210" w:lineRule="exact"/>
        <w:ind w:left="20"/>
      </w:pPr>
      <w:r w:rsidRPr="00DF5CC2">
        <w:t>Szanowny Panie</w:t>
      </w:r>
      <w:r w:rsidR="00CC26AC" w:rsidRPr="00DF5CC2">
        <w:t>,</w:t>
      </w:r>
      <w:r w:rsidRPr="00DF5CC2">
        <w:t xml:space="preserve"> </w:t>
      </w:r>
    </w:p>
    <w:p w:rsidR="00067356" w:rsidRPr="00DF5CC2" w:rsidRDefault="00B00EED" w:rsidP="00B00EED">
      <w:pPr>
        <w:pStyle w:val="Teksttreci0"/>
        <w:shd w:val="clear" w:color="auto" w:fill="auto"/>
        <w:spacing w:after="476" w:line="250" w:lineRule="exact"/>
        <w:ind w:left="20" w:right="120"/>
        <w:jc w:val="both"/>
      </w:pPr>
      <w:r w:rsidRPr="00DF5CC2">
        <w:t xml:space="preserve">Dziękuję za </w:t>
      </w:r>
      <w:r w:rsidR="00360846" w:rsidRPr="00DF5CC2">
        <w:t xml:space="preserve">Pański </w:t>
      </w:r>
      <w:r w:rsidRPr="00DF5CC2">
        <w:t xml:space="preserve">list </w:t>
      </w:r>
      <w:r w:rsidR="00D04838">
        <w:t xml:space="preserve">skierowany </w:t>
      </w:r>
      <w:r w:rsidRPr="00DF5CC2">
        <w:t xml:space="preserve">do Światowej Organizacji Zdrowia (WHO) z prośbą o informacje na temat </w:t>
      </w:r>
      <w:r w:rsidR="00360846" w:rsidRPr="00DF5CC2">
        <w:t xml:space="preserve">publikowanych przez nas </w:t>
      </w:r>
      <w:r w:rsidRPr="00DF5CC2">
        <w:t xml:space="preserve">materiałów na temat edukacji seksualnej. </w:t>
      </w:r>
      <w:r w:rsidR="00360846" w:rsidRPr="00DF5CC2">
        <w:t xml:space="preserve">Z przyjemnością przekazuję poniższe odniesienia do </w:t>
      </w:r>
      <w:r w:rsidR="00D04838">
        <w:t>tych materiałów</w:t>
      </w:r>
      <w:r w:rsidR="00360846" w:rsidRPr="00DF5CC2">
        <w:t xml:space="preserve">. </w:t>
      </w:r>
      <w:r w:rsidRPr="00DF5CC2">
        <w:t xml:space="preserve">Istnieje </w:t>
      </w:r>
      <w:r w:rsidR="00360846" w:rsidRPr="00DF5CC2">
        <w:t>szereg</w:t>
      </w:r>
      <w:r w:rsidRPr="00DF5CC2">
        <w:t xml:space="preserve"> publikacji na ten temat, </w:t>
      </w:r>
      <w:r w:rsidR="00D04838">
        <w:t>ale</w:t>
      </w:r>
      <w:r w:rsidR="00360846" w:rsidRPr="00DF5CC2">
        <w:t xml:space="preserve"> wybrałam takie, które wydają się najbardziej odpowiada</w:t>
      </w:r>
      <w:r w:rsidR="00D04838">
        <w:t xml:space="preserve">jące </w:t>
      </w:r>
      <w:r w:rsidR="00360846" w:rsidRPr="00DF5CC2">
        <w:t xml:space="preserve">Pana pytaniu. </w:t>
      </w:r>
    </w:p>
    <w:p w:rsidR="00067356" w:rsidRPr="00DF5CC2" w:rsidRDefault="00B00EED" w:rsidP="00B00EED">
      <w:pPr>
        <w:pStyle w:val="Teksttreci3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184"/>
        <w:ind w:left="380" w:right="120"/>
        <w:rPr>
          <w:sz w:val="22"/>
          <w:szCs w:val="22"/>
        </w:rPr>
      </w:pPr>
      <w:r w:rsidRPr="00DF5CC2">
        <w:rPr>
          <w:sz w:val="22"/>
          <w:szCs w:val="22"/>
        </w:rPr>
        <w:t>„</w:t>
      </w:r>
      <w:r w:rsidR="00F61B0B" w:rsidRPr="00DF5CC2">
        <w:rPr>
          <w:sz w:val="22"/>
          <w:szCs w:val="22"/>
        </w:rPr>
        <w:t>Jaki dokument należy rozumieć jako aktualne standardy i wytyczne Światowej Organizacji Zdrowia w zakresie edukacji seksualnej</w:t>
      </w:r>
      <w:r w:rsidR="00CC26AC" w:rsidRPr="00DF5CC2">
        <w:rPr>
          <w:sz w:val="22"/>
          <w:szCs w:val="22"/>
        </w:rPr>
        <w:t>?”</w:t>
      </w:r>
      <w:r w:rsidRPr="00DF5CC2">
        <w:rPr>
          <w:sz w:val="22"/>
          <w:szCs w:val="22"/>
        </w:rPr>
        <w:t xml:space="preserve"> </w:t>
      </w:r>
    </w:p>
    <w:p w:rsidR="00067356" w:rsidRPr="00DF5CC2" w:rsidRDefault="00B00EED" w:rsidP="00E61C30">
      <w:pPr>
        <w:pStyle w:val="Teksttreci0"/>
        <w:spacing w:line="250" w:lineRule="exact"/>
        <w:ind w:left="20" w:right="120"/>
      </w:pPr>
      <w:r w:rsidRPr="00DF5CC2">
        <w:t>Odsyłam do naszego najnowszego dokumentu, międzynarodow</w:t>
      </w:r>
      <w:r w:rsidR="00360846" w:rsidRPr="00DF5CC2">
        <w:t xml:space="preserve">ych wytycznych technicznych </w:t>
      </w:r>
      <w:r w:rsidRPr="00DF5CC2">
        <w:t>na temat edukacji seksualnej, opublikowanego przez UNESCO we współpracy z WHO</w:t>
      </w:r>
      <w:r w:rsidR="00E61C30" w:rsidRPr="00DF5CC2">
        <w:t xml:space="preserve"> „</w:t>
      </w:r>
      <w:r w:rsidR="00E61C30" w:rsidRPr="00DF5CC2">
        <w:rPr>
          <w:b/>
          <w:i/>
        </w:rPr>
        <w:t xml:space="preserve">International </w:t>
      </w:r>
      <w:proofErr w:type="spellStart"/>
      <w:r w:rsidR="00E61C30" w:rsidRPr="00DF5CC2">
        <w:rPr>
          <w:b/>
          <w:i/>
        </w:rPr>
        <w:t>technical</w:t>
      </w:r>
      <w:proofErr w:type="spellEnd"/>
      <w:r w:rsidR="00E61C30" w:rsidRPr="00DF5CC2">
        <w:rPr>
          <w:b/>
          <w:i/>
        </w:rPr>
        <w:t xml:space="preserve"> </w:t>
      </w:r>
      <w:proofErr w:type="spellStart"/>
      <w:r w:rsidR="00E61C30" w:rsidRPr="00DF5CC2">
        <w:rPr>
          <w:b/>
          <w:i/>
        </w:rPr>
        <w:t>guidance</w:t>
      </w:r>
      <w:proofErr w:type="spellEnd"/>
      <w:r w:rsidR="00E61C30" w:rsidRPr="00DF5CC2">
        <w:rPr>
          <w:b/>
          <w:i/>
        </w:rPr>
        <w:t xml:space="preserve"> on </w:t>
      </w:r>
      <w:proofErr w:type="spellStart"/>
      <w:r w:rsidR="00E61C30" w:rsidRPr="00DF5CC2">
        <w:rPr>
          <w:b/>
          <w:i/>
        </w:rPr>
        <w:t>sexuality</w:t>
      </w:r>
      <w:proofErr w:type="spellEnd"/>
      <w:r w:rsidR="00E61C30" w:rsidRPr="00DF5CC2">
        <w:rPr>
          <w:b/>
          <w:i/>
        </w:rPr>
        <w:t xml:space="preserve"> </w:t>
      </w:r>
      <w:proofErr w:type="spellStart"/>
      <w:r w:rsidR="00E61C30" w:rsidRPr="00DF5CC2">
        <w:rPr>
          <w:b/>
          <w:i/>
        </w:rPr>
        <w:t>education</w:t>
      </w:r>
      <w:proofErr w:type="spellEnd"/>
      <w:r w:rsidR="00E61C30" w:rsidRPr="00DF5CC2">
        <w:rPr>
          <w:b/>
          <w:i/>
        </w:rPr>
        <w:t xml:space="preserve">, </w:t>
      </w:r>
      <w:proofErr w:type="spellStart"/>
      <w:r w:rsidR="00E61C30" w:rsidRPr="00DF5CC2">
        <w:rPr>
          <w:b/>
          <w:i/>
        </w:rPr>
        <w:t>An</w:t>
      </w:r>
      <w:proofErr w:type="spellEnd"/>
      <w:r w:rsidR="00E61C30" w:rsidRPr="00DF5CC2">
        <w:rPr>
          <w:b/>
          <w:i/>
        </w:rPr>
        <w:t xml:space="preserve"> </w:t>
      </w:r>
      <w:proofErr w:type="spellStart"/>
      <w:r w:rsidR="00E61C30" w:rsidRPr="00DF5CC2">
        <w:rPr>
          <w:b/>
          <w:i/>
        </w:rPr>
        <w:t>evidence-informed</w:t>
      </w:r>
      <w:proofErr w:type="spellEnd"/>
      <w:r w:rsidR="00E61C30" w:rsidRPr="00DF5CC2">
        <w:rPr>
          <w:b/>
          <w:i/>
        </w:rPr>
        <w:t xml:space="preserve"> </w:t>
      </w:r>
      <w:proofErr w:type="spellStart"/>
      <w:r w:rsidR="00E61C30" w:rsidRPr="00DF5CC2">
        <w:rPr>
          <w:b/>
          <w:i/>
        </w:rPr>
        <w:t>approach</w:t>
      </w:r>
      <w:proofErr w:type="spellEnd"/>
      <w:r w:rsidR="00E61C30" w:rsidRPr="00DF5CC2">
        <w:t>”</w:t>
      </w:r>
      <w:r w:rsidRPr="00DF5CC2">
        <w:t xml:space="preserve"> </w:t>
      </w:r>
      <w:r w:rsidR="00E61C30" w:rsidRPr="00DF5CC2">
        <w:t>[</w:t>
      </w:r>
      <w:r w:rsidRPr="00DF5CC2">
        <w:t>Międzynarodowe wytyczne techniczne dotyczące edukacji seksualnej</w:t>
      </w:r>
      <w:r w:rsidR="00360846" w:rsidRPr="00DF5CC2">
        <w:t xml:space="preserve"> -</w:t>
      </w:r>
      <w:r w:rsidRPr="00DF5CC2">
        <w:t xml:space="preserve"> podejście oparte na dowodach</w:t>
      </w:r>
      <w:r w:rsidR="00E61C30" w:rsidRPr="00DF5CC2">
        <w:t>]</w:t>
      </w:r>
      <w:r w:rsidRPr="00DF5CC2">
        <w:t xml:space="preserve">. Dokument dostępny </w:t>
      </w:r>
      <w:r w:rsidR="00360846" w:rsidRPr="00DF5CC2">
        <w:t xml:space="preserve">jest </w:t>
      </w:r>
      <w:r w:rsidRPr="00DF5CC2">
        <w:t xml:space="preserve">pod adresem: </w:t>
      </w:r>
    </w:p>
    <w:p w:rsidR="00067356" w:rsidRPr="00DF5CC2" w:rsidRDefault="00D84256">
      <w:pPr>
        <w:pStyle w:val="Teksttreci0"/>
        <w:shd w:val="clear" w:color="auto" w:fill="auto"/>
        <w:spacing w:after="180" w:line="254" w:lineRule="exact"/>
        <w:ind w:left="20" w:right="120"/>
      </w:pPr>
      <w:hyperlink r:id="rId16" w:history="1">
        <w:r w:rsidR="00CC26AC" w:rsidRPr="00DF5CC2">
          <w:rPr>
            <w:rStyle w:val="Hipercze"/>
          </w:rPr>
          <w:t>https://www.who.int/reproductivehealth/publications/technical-guidance-sexuality-education/en/.</w:t>
        </w:r>
      </w:hyperlink>
      <w:r w:rsidR="00CC26AC" w:rsidRPr="00DF5CC2">
        <w:t xml:space="preserve"> </w:t>
      </w:r>
      <w:r w:rsidR="00360846" w:rsidRPr="00DF5CC2">
        <w:t>Z</w:t>
      </w:r>
      <w:r w:rsidR="00B00EED" w:rsidRPr="00DF5CC2">
        <w:t xml:space="preserve">awiera </w:t>
      </w:r>
      <w:r w:rsidR="00360846" w:rsidRPr="00DF5CC2">
        <w:t>on omówienie a</w:t>
      </w:r>
      <w:r w:rsidR="00B00EED" w:rsidRPr="00DF5CC2">
        <w:t>ktualn</w:t>
      </w:r>
      <w:r w:rsidR="00360846" w:rsidRPr="00DF5CC2">
        <w:t>ie zebranych d</w:t>
      </w:r>
      <w:r w:rsidR="00B00EED" w:rsidRPr="00DF5CC2">
        <w:t>owodów i najlepszych praktyk z różnych regionów</w:t>
      </w:r>
      <w:r w:rsidR="00360846" w:rsidRPr="00DF5CC2">
        <w:t>. P</w:t>
      </w:r>
      <w:r w:rsidR="00B00EED" w:rsidRPr="00DF5CC2">
        <w:t xml:space="preserve">otwierdza, że edukacja seksualna ma pozytywny wpływ na młodych ludzi w odniesieniu do ich zdrowia seksualnego i reprodukcyjnego. </w:t>
      </w:r>
    </w:p>
    <w:p w:rsidR="00067356" w:rsidRPr="00DF5CC2" w:rsidRDefault="00360846">
      <w:pPr>
        <w:pStyle w:val="Teksttreci0"/>
        <w:shd w:val="clear" w:color="auto" w:fill="auto"/>
        <w:spacing w:after="216" w:line="254" w:lineRule="exact"/>
        <w:ind w:left="20" w:right="120"/>
      </w:pPr>
      <w:r w:rsidRPr="00DF5CC2">
        <w:t>W/w</w:t>
      </w:r>
      <w:r w:rsidR="00B00EED" w:rsidRPr="00DF5CC2">
        <w:t xml:space="preserve"> dokument jest nowszy niż publikacja </w:t>
      </w:r>
      <w:r w:rsidR="00E61C30" w:rsidRPr="00DF5CC2">
        <w:t>„</w:t>
      </w:r>
      <w:r w:rsidRPr="00DF5CC2">
        <w:rPr>
          <w:b/>
          <w:i/>
        </w:rPr>
        <w:t xml:space="preserve">Standard </w:t>
      </w:r>
      <w:r w:rsidR="00E61C30" w:rsidRPr="00DF5CC2">
        <w:rPr>
          <w:b/>
          <w:i/>
        </w:rPr>
        <w:t xml:space="preserve">in </w:t>
      </w:r>
      <w:proofErr w:type="spellStart"/>
      <w:r w:rsidR="00E61C30" w:rsidRPr="00DF5CC2">
        <w:rPr>
          <w:b/>
          <w:i/>
        </w:rPr>
        <w:t>sexual</w:t>
      </w:r>
      <w:proofErr w:type="spellEnd"/>
      <w:r w:rsidR="00E61C30" w:rsidRPr="00DF5CC2">
        <w:rPr>
          <w:b/>
          <w:i/>
        </w:rPr>
        <w:t xml:space="preserve"> </w:t>
      </w:r>
      <w:proofErr w:type="spellStart"/>
      <w:r w:rsidR="00E61C30" w:rsidRPr="00DF5CC2">
        <w:rPr>
          <w:b/>
          <w:i/>
        </w:rPr>
        <w:t>education</w:t>
      </w:r>
      <w:proofErr w:type="spellEnd"/>
      <w:r w:rsidR="00E61C30" w:rsidRPr="00DF5CC2">
        <w:rPr>
          <w:b/>
          <w:i/>
        </w:rPr>
        <w:t xml:space="preserve">” </w:t>
      </w:r>
      <w:r w:rsidR="00E61C30" w:rsidRPr="00DF5CC2">
        <w:t xml:space="preserve">[Standardy </w:t>
      </w:r>
      <w:r w:rsidRPr="00DF5CC2">
        <w:t>edukacji seksualnej</w:t>
      </w:r>
      <w:r w:rsidR="00E61C30" w:rsidRPr="00DF5CC2">
        <w:t>]</w:t>
      </w:r>
      <w:hyperlink r:id="rId17" w:history="1">
        <w:r w:rsidRPr="00DF5CC2">
          <w:rPr>
            <w:rStyle w:val="Hipercze"/>
          </w:rPr>
          <w:t xml:space="preserve"> https://www.bzga-</w:t>
        </w:r>
      </w:hyperlink>
      <w:r w:rsidR="00CC26AC" w:rsidRPr="00DF5CC2">
        <w:rPr>
          <w:rStyle w:val="Teksttreci5"/>
        </w:rPr>
        <w:t xml:space="preserve"> </w:t>
      </w:r>
      <w:hyperlink r:id="rId18" w:history="1">
        <w:r w:rsidR="00CC26AC" w:rsidRPr="00DF5CC2">
          <w:rPr>
            <w:rStyle w:val="Hipercze"/>
          </w:rPr>
          <w:t xml:space="preserve">whocc.de/en/publications/standards-in-sexuality-education/ </w:t>
        </w:r>
      </w:hyperlink>
      <w:r w:rsidR="00B00EED" w:rsidRPr="00DF5CC2">
        <w:t xml:space="preserve"> opublikowan</w:t>
      </w:r>
      <w:r w:rsidR="0094726D" w:rsidRPr="00DF5CC2">
        <w:t>a</w:t>
      </w:r>
      <w:r w:rsidR="00B00EED" w:rsidRPr="00DF5CC2">
        <w:t xml:space="preserve"> przez Federalne Centrum Edukacji Zdrowotnej (</w:t>
      </w:r>
      <w:proofErr w:type="spellStart"/>
      <w:r w:rsidR="00B00EED" w:rsidRPr="00DF5CC2">
        <w:t>BZgA</w:t>
      </w:r>
      <w:proofErr w:type="spellEnd"/>
      <w:r w:rsidR="00B00EED" w:rsidRPr="00DF5CC2">
        <w:t xml:space="preserve">), </w:t>
      </w:r>
      <w:r w:rsidR="0094726D" w:rsidRPr="00DF5CC2">
        <w:t>które od 2003 r. jest ośrodkiem współpracującym z WHO</w:t>
      </w:r>
      <w:r w:rsidR="00CC26AC" w:rsidRPr="00DF5CC2">
        <w:rPr>
          <w:vertAlign w:val="superscript"/>
        </w:rPr>
        <w:footnoteReference w:id="1"/>
      </w:r>
      <w:r w:rsidR="00CC26AC" w:rsidRPr="00DF5CC2">
        <w:t xml:space="preserve"> (</w:t>
      </w:r>
      <w:r w:rsidR="0094726D" w:rsidRPr="00DF5CC2">
        <w:t xml:space="preserve">WHO </w:t>
      </w:r>
      <w:proofErr w:type="spellStart"/>
      <w:r w:rsidR="0094726D" w:rsidRPr="00DF5CC2">
        <w:t>Collaborating</w:t>
      </w:r>
      <w:proofErr w:type="spellEnd"/>
      <w:r w:rsidR="0094726D" w:rsidRPr="00DF5CC2">
        <w:t xml:space="preserve"> Center - </w:t>
      </w:r>
      <w:r w:rsidR="00CC26AC" w:rsidRPr="00DF5CC2">
        <w:t xml:space="preserve">WHO CC) </w:t>
      </w:r>
      <w:r w:rsidR="0094726D" w:rsidRPr="00DF5CC2">
        <w:t>w dziedzinie</w:t>
      </w:r>
      <w:r w:rsidR="00B00EED" w:rsidRPr="00DF5CC2">
        <w:t xml:space="preserve"> zdrowi</w:t>
      </w:r>
      <w:r w:rsidR="0094726D" w:rsidRPr="00DF5CC2">
        <w:t>a seksualnego i reprodukcyjnego</w:t>
      </w:r>
      <w:r w:rsidR="00B00EED" w:rsidRPr="00DF5CC2">
        <w:t xml:space="preserve">. Odnośnik do wersji polskiej: </w:t>
      </w:r>
      <w:hyperlink r:id="rId19" w:history="1">
        <w:r w:rsidR="00CC26AC" w:rsidRPr="00DF5CC2">
          <w:rPr>
            <w:rStyle w:val="Hipercze"/>
          </w:rPr>
          <w:t xml:space="preserve"> https://www.bzga-</w:t>
        </w:r>
      </w:hyperlink>
      <w:r w:rsidR="00CC26AC" w:rsidRPr="00DF5CC2">
        <w:rPr>
          <w:rStyle w:val="Teksttreci5"/>
        </w:rPr>
        <w:t xml:space="preserve"> </w:t>
      </w:r>
      <w:hyperlink r:id="rId20" w:history="1">
        <w:r w:rsidR="00CC26AC" w:rsidRPr="00DF5CC2">
          <w:rPr>
            <w:rStyle w:val="Hipercze"/>
          </w:rPr>
          <w:t>whocc.de/</w:t>
        </w:r>
        <w:proofErr w:type="spellStart"/>
        <w:r w:rsidR="00CC26AC" w:rsidRPr="00DF5CC2">
          <w:rPr>
            <w:rStyle w:val="Hipercze"/>
          </w:rPr>
          <w:t>fileadmin</w:t>
        </w:r>
        <w:proofErr w:type="spellEnd"/>
        <w:r w:rsidR="00CC26AC" w:rsidRPr="00DF5CC2">
          <w:rPr>
            <w:rStyle w:val="Hipercze"/>
          </w:rPr>
          <w:t>/</w:t>
        </w:r>
        <w:proofErr w:type="spellStart"/>
        <w:r w:rsidR="00CC26AC" w:rsidRPr="00DF5CC2">
          <w:rPr>
            <w:rStyle w:val="Hipercze"/>
          </w:rPr>
          <w:t>user</w:t>
        </w:r>
        <w:proofErr w:type="spellEnd"/>
        <w:r w:rsidR="00CC26AC" w:rsidRPr="00DF5CC2">
          <w:rPr>
            <w:rStyle w:val="Hipercze"/>
          </w:rPr>
          <w:t xml:space="preserve"> </w:t>
        </w:r>
        <w:proofErr w:type="spellStart"/>
        <w:r w:rsidR="00CC26AC" w:rsidRPr="00DF5CC2">
          <w:rPr>
            <w:rStyle w:val="Hipercze"/>
          </w:rPr>
          <w:t>upload</w:t>
        </w:r>
        <w:proofErr w:type="spellEnd"/>
        <w:r w:rsidR="00CC26AC" w:rsidRPr="00DF5CC2">
          <w:rPr>
            <w:rStyle w:val="Hipercze"/>
          </w:rPr>
          <w:t>/</w:t>
        </w:r>
        <w:proofErr w:type="spellStart"/>
        <w:r w:rsidR="00CC26AC" w:rsidRPr="00DF5CC2">
          <w:rPr>
            <w:rStyle w:val="Hipercze"/>
          </w:rPr>
          <w:t>Dokumente</w:t>
        </w:r>
        <w:proofErr w:type="spellEnd"/>
        <w:r w:rsidR="00CC26AC" w:rsidRPr="00DF5CC2">
          <w:rPr>
            <w:rStyle w:val="Hipercze"/>
          </w:rPr>
          <w:t xml:space="preserve">/WHO </w:t>
        </w:r>
        <w:proofErr w:type="spellStart"/>
        <w:r w:rsidR="00CC26AC" w:rsidRPr="00DF5CC2">
          <w:rPr>
            <w:rStyle w:val="Hipercze"/>
          </w:rPr>
          <w:t>BzgA</w:t>
        </w:r>
        <w:proofErr w:type="spellEnd"/>
        <w:r w:rsidR="00CC26AC" w:rsidRPr="00DF5CC2">
          <w:rPr>
            <w:rStyle w:val="Hipercze"/>
          </w:rPr>
          <w:t xml:space="preserve"> </w:t>
        </w:r>
        <w:proofErr w:type="spellStart"/>
        <w:r w:rsidR="00CC26AC" w:rsidRPr="00DF5CC2">
          <w:rPr>
            <w:rStyle w:val="Hipercze"/>
          </w:rPr>
          <w:t>Standards</w:t>
        </w:r>
        <w:proofErr w:type="spellEnd"/>
        <w:r w:rsidR="00CC26AC" w:rsidRPr="00DF5CC2">
          <w:rPr>
            <w:rStyle w:val="Hipercze"/>
          </w:rPr>
          <w:t xml:space="preserve"> polnisch.pdf</w:t>
        </w:r>
      </w:hyperlink>
    </w:p>
    <w:p w:rsidR="00067356" w:rsidRPr="00DF5CC2" w:rsidRDefault="00B00EED">
      <w:pPr>
        <w:pStyle w:val="Teksttreci0"/>
        <w:shd w:val="clear" w:color="auto" w:fill="auto"/>
        <w:spacing w:after="212" w:line="210" w:lineRule="exact"/>
        <w:ind w:left="20"/>
      </w:pPr>
      <w:r w:rsidRPr="00DF5CC2">
        <w:t xml:space="preserve">Oba </w:t>
      </w:r>
      <w:r w:rsidR="0094726D" w:rsidRPr="00DF5CC2">
        <w:t xml:space="preserve">wspomniane </w:t>
      </w:r>
      <w:r w:rsidRPr="00DF5CC2">
        <w:t xml:space="preserve">dokumenty są technicznie </w:t>
      </w:r>
      <w:r w:rsidR="0094726D" w:rsidRPr="00DF5CC2">
        <w:t>ujednolicone</w:t>
      </w:r>
      <w:r w:rsidRPr="00DF5CC2">
        <w:t xml:space="preserve">. </w:t>
      </w:r>
    </w:p>
    <w:p w:rsidR="00067356" w:rsidRPr="00DF5CC2" w:rsidRDefault="00427BE9">
      <w:pPr>
        <w:pStyle w:val="Teksttreci0"/>
        <w:shd w:val="clear" w:color="auto" w:fill="auto"/>
        <w:spacing w:line="250" w:lineRule="exact"/>
        <w:ind w:left="20" w:right="120"/>
        <w:sectPr w:rsidR="00067356" w:rsidRPr="00DF5CC2">
          <w:type w:val="continuous"/>
          <w:pgSz w:w="11909" w:h="16838"/>
          <w:pgMar w:top="234" w:right="1430" w:bottom="431" w:left="960" w:header="0" w:footer="3" w:gutter="0"/>
          <w:cols w:space="720"/>
          <w:noEndnote/>
          <w:docGrid w:linePitch="360"/>
        </w:sectPr>
      </w:pPr>
      <w:r w:rsidRPr="00DF5CC2">
        <w:t xml:space="preserve">Ponadto załączam kilka </w:t>
      </w:r>
      <w:r w:rsidR="0094726D" w:rsidRPr="00DF5CC2">
        <w:t>podsumowań</w:t>
      </w:r>
      <w:r w:rsidRPr="00DF5CC2">
        <w:t xml:space="preserve"> polity</w:t>
      </w:r>
      <w:r w:rsidR="0094726D" w:rsidRPr="00DF5CC2">
        <w:t xml:space="preserve">ki dotyczącej </w:t>
      </w:r>
      <w:r w:rsidRPr="00DF5CC2">
        <w:t>edukacji seksualnej</w:t>
      </w:r>
      <w:r w:rsidR="0094726D" w:rsidRPr="00DF5CC2">
        <w:t xml:space="preserve">, przedstawiających </w:t>
      </w:r>
      <w:r w:rsidRPr="00DF5CC2">
        <w:t xml:space="preserve">najnowsze stanowisko w sprawie edukacji seksualnej. </w:t>
      </w:r>
      <w:r w:rsidR="0094726D" w:rsidRPr="00DF5CC2">
        <w:t xml:space="preserve">„Streszczenie polityki nr </w:t>
      </w:r>
      <w:r w:rsidRPr="00DF5CC2">
        <w:t>2</w:t>
      </w:r>
      <w:r w:rsidR="0094726D" w:rsidRPr="00DF5CC2">
        <w:t>”</w:t>
      </w:r>
      <w:r w:rsidRPr="00DF5CC2">
        <w:t xml:space="preserve"> </w:t>
      </w:r>
      <w:r w:rsidR="0094726D" w:rsidRPr="00DF5CC2">
        <w:t>to</w:t>
      </w:r>
      <w:r w:rsidRPr="00DF5CC2">
        <w:t xml:space="preserve"> przydatn</w:t>
      </w:r>
      <w:r w:rsidR="0094726D" w:rsidRPr="00DF5CC2">
        <w:t xml:space="preserve">e źródło </w:t>
      </w:r>
      <w:r w:rsidRPr="00DF5CC2">
        <w:t>przykładów wpływu edukacji seksualnej na zdrowie młodzieży</w:t>
      </w:r>
      <w:r w:rsidR="0094726D" w:rsidRPr="00DF5CC2">
        <w:t xml:space="preserve">, zawierające silne </w:t>
      </w:r>
      <w:r w:rsidRPr="00DF5CC2">
        <w:t>dowo</w:t>
      </w:r>
      <w:r w:rsidR="0094726D" w:rsidRPr="00DF5CC2">
        <w:t>dy</w:t>
      </w:r>
      <w:r w:rsidRPr="00DF5CC2">
        <w:t xml:space="preserve"> z krajów takich jak Estonia, Finlandia, Niemcy. </w:t>
      </w:r>
      <w:r w:rsidR="0094726D" w:rsidRPr="00DF5CC2">
        <w:t>„Streszczenie polityki nr 3” przedstawia</w:t>
      </w:r>
      <w:r w:rsidRPr="00DF5CC2">
        <w:t xml:space="preserve"> proces wprowadzania programów edukacji seksualnej. </w:t>
      </w:r>
      <w:r w:rsidR="0094726D" w:rsidRPr="00DF5CC2">
        <w:t>Chcemy</w:t>
      </w:r>
      <w:r w:rsidRPr="00DF5CC2">
        <w:t xml:space="preserve"> podkreślić, że obie publikacje </w:t>
      </w:r>
      <w:r w:rsidR="00DB1B08" w:rsidRPr="00DF5CC2">
        <w:t>- ośrodka współpracującego z</w:t>
      </w:r>
      <w:r w:rsidRPr="00DF5CC2">
        <w:t xml:space="preserve"> WHO </w:t>
      </w:r>
      <w:r w:rsidR="00DB1B08" w:rsidRPr="00DF5CC2">
        <w:t>oraz</w:t>
      </w:r>
      <w:r w:rsidRPr="00DF5CC2">
        <w:t xml:space="preserve"> UNESCO </w:t>
      </w:r>
      <w:r w:rsidR="00DB1B08" w:rsidRPr="00DF5CC2">
        <w:t xml:space="preserve">- </w:t>
      </w:r>
      <w:r w:rsidRPr="00DF5CC2">
        <w:t>uznają potrzebę dostosowania edukacji seksualnej do różnorodnych</w:t>
      </w:r>
      <w:r w:rsidR="00DB1B08" w:rsidRPr="00DF5CC2">
        <w:t xml:space="preserve"> warunków, w których jest ona prowadzona</w:t>
      </w:r>
      <w:r w:rsidRPr="00DF5CC2">
        <w:t xml:space="preserve">. </w:t>
      </w:r>
    </w:p>
    <w:p w:rsidR="00067356" w:rsidRPr="00DF5CC2" w:rsidRDefault="00067356">
      <w:pPr>
        <w:spacing w:line="240" w:lineRule="exact"/>
        <w:rPr>
          <w:sz w:val="19"/>
          <w:szCs w:val="19"/>
        </w:rPr>
      </w:pPr>
    </w:p>
    <w:p w:rsidR="00067356" w:rsidRPr="00DF5CC2" w:rsidRDefault="00427BE9" w:rsidP="00427BE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60" w:right="80"/>
        <w:rPr>
          <w:sz w:val="22"/>
          <w:szCs w:val="22"/>
        </w:rPr>
      </w:pPr>
      <w:bookmarkStart w:id="1" w:name="bookmark0"/>
      <w:r w:rsidRPr="00DF5CC2">
        <w:t xml:space="preserve"> </w:t>
      </w:r>
      <w:bookmarkEnd w:id="1"/>
      <w:r w:rsidRPr="00DF5CC2">
        <w:rPr>
          <w:sz w:val="22"/>
          <w:szCs w:val="22"/>
        </w:rPr>
        <w:t>„</w:t>
      </w:r>
      <w:r w:rsidR="00F61B0B" w:rsidRPr="00DF5CC2">
        <w:rPr>
          <w:sz w:val="22"/>
          <w:szCs w:val="22"/>
        </w:rPr>
        <w:t>Czy istnieje powszechnie dostępna publikacja dotycząca tychże standardów i wytycznych? Będę wdzięczny za dokładne wskazanie odpowiedniego opracowania, a także jego autorów i ekspertów zaangażowanych w jego przygotowanie</w:t>
      </w:r>
      <w:r w:rsidRPr="00DF5CC2">
        <w:rPr>
          <w:sz w:val="22"/>
          <w:szCs w:val="22"/>
        </w:rPr>
        <w:t xml:space="preserve">.” </w:t>
      </w:r>
    </w:p>
    <w:p w:rsidR="00067356" w:rsidRPr="00DF5CC2" w:rsidRDefault="00F61B0B">
      <w:pPr>
        <w:pStyle w:val="Teksttreci0"/>
        <w:shd w:val="clear" w:color="auto" w:fill="auto"/>
        <w:spacing w:after="240" w:line="250" w:lineRule="exact"/>
        <w:ind w:right="1180"/>
      </w:pPr>
      <w:r w:rsidRPr="00DF5CC2">
        <w:t xml:space="preserve">Przesyłam odnośnik </w:t>
      </w:r>
      <w:r w:rsidR="00427BE9" w:rsidRPr="00DF5CC2">
        <w:t xml:space="preserve">do strony internetowej </w:t>
      </w:r>
      <w:r w:rsidRPr="00DF5CC2">
        <w:t xml:space="preserve">ośrodka współpracującego z WHO - </w:t>
      </w:r>
      <w:r w:rsidR="00427BE9" w:rsidRPr="00DF5CC2">
        <w:t xml:space="preserve"> Federalnego Centrum Edukacji Zdrowotnej (</w:t>
      </w:r>
      <w:proofErr w:type="spellStart"/>
      <w:r w:rsidR="00427BE9" w:rsidRPr="00DF5CC2">
        <w:t>BZgA</w:t>
      </w:r>
      <w:proofErr w:type="spellEnd"/>
      <w:r w:rsidR="00427BE9" w:rsidRPr="00DF5CC2">
        <w:t>):</w:t>
      </w:r>
      <w:r w:rsidR="00CC26AC" w:rsidRPr="00DF5CC2">
        <w:t xml:space="preserve"> </w:t>
      </w:r>
      <w:hyperlink r:id="rId21" w:history="1">
        <w:r w:rsidR="00CC26AC" w:rsidRPr="00DF5CC2">
          <w:rPr>
            <w:rStyle w:val="Hipercze"/>
          </w:rPr>
          <w:t>https://www.bzga-whocc.de/en/publications/standards-in-sexuality-education/.</w:t>
        </w:r>
      </w:hyperlink>
      <w:r w:rsidR="00427BE9" w:rsidRPr="00DF5CC2">
        <w:t xml:space="preserve"> </w:t>
      </w:r>
    </w:p>
    <w:p w:rsidR="00067356" w:rsidRPr="00DF5CC2" w:rsidRDefault="00427BE9">
      <w:pPr>
        <w:pStyle w:val="Teksttreci0"/>
        <w:shd w:val="clear" w:color="auto" w:fill="auto"/>
        <w:spacing w:after="476" w:line="250" w:lineRule="exact"/>
        <w:ind w:right="80"/>
      </w:pPr>
      <w:r w:rsidRPr="00DF5CC2">
        <w:t xml:space="preserve">Ponadto obie </w:t>
      </w:r>
      <w:r w:rsidR="00F61B0B" w:rsidRPr="00DF5CC2">
        <w:t>w/w publikacje, w rozdziale „podziękowania” [</w:t>
      </w:r>
      <w:proofErr w:type="spellStart"/>
      <w:r w:rsidR="00F61B0B" w:rsidRPr="00DF5CC2">
        <w:t>Acknowledgment</w:t>
      </w:r>
      <w:proofErr w:type="spellEnd"/>
      <w:r w:rsidR="00F61B0B" w:rsidRPr="00DF5CC2">
        <w:t>] zawierają listę</w:t>
      </w:r>
      <w:r w:rsidRPr="00DF5CC2">
        <w:t xml:space="preserve"> ekspertów uczestniczących w opracowywaniu wytycznych. </w:t>
      </w:r>
    </w:p>
    <w:p w:rsidR="00067356" w:rsidRPr="00DF5CC2" w:rsidRDefault="00427BE9" w:rsidP="00427BE9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44" w:line="254" w:lineRule="exact"/>
        <w:ind w:left="360" w:right="80"/>
        <w:rPr>
          <w:sz w:val="22"/>
          <w:szCs w:val="22"/>
        </w:rPr>
      </w:pPr>
      <w:r w:rsidRPr="00DF5CC2">
        <w:rPr>
          <w:sz w:val="22"/>
          <w:szCs w:val="22"/>
        </w:rPr>
        <w:t>„</w:t>
      </w:r>
      <w:r w:rsidR="00F61B0B" w:rsidRPr="00DF5CC2">
        <w:rPr>
          <w:sz w:val="22"/>
          <w:szCs w:val="22"/>
        </w:rPr>
        <w:t>Czy Światowa Organizacja Zdrowia dysponuje informacjami na temat procesów implementacji tychże standardów i wytycznych w poszczególnych państwach? Jeśli tak, będę wdzięczny za przywołanie przykładów dobrych praktyk w tym zakresie wraz ze wskazaniem źródła danych</w:t>
      </w:r>
      <w:r w:rsidRPr="00DF5CC2">
        <w:rPr>
          <w:sz w:val="22"/>
          <w:szCs w:val="22"/>
        </w:rPr>
        <w:t xml:space="preserve">.” </w:t>
      </w:r>
    </w:p>
    <w:p w:rsidR="00067356" w:rsidRPr="00DF5CC2" w:rsidRDefault="00427BE9" w:rsidP="00E61C30">
      <w:pPr>
        <w:pStyle w:val="Teksttreci0"/>
        <w:spacing w:line="250" w:lineRule="exact"/>
        <w:ind w:right="80"/>
        <w:jc w:val="both"/>
      </w:pPr>
      <w:proofErr w:type="spellStart"/>
      <w:r w:rsidRPr="005853C6">
        <w:rPr>
          <w:lang w:val="en-US"/>
        </w:rPr>
        <w:t>Od</w:t>
      </w:r>
      <w:r w:rsidR="00F61B0B" w:rsidRPr="005853C6">
        <w:rPr>
          <w:lang w:val="en-US"/>
        </w:rPr>
        <w:t>syłam</w:t>
      </w:r>
      <w:proofErr w:type="spellEnd"/>
      <w:r w:rsidR="00F61B0B" w:rsidRPr="005853C6">
        <w:rPr>
          <w:lang w:val="en-US"/>
        </w:rPr>
        <w:t xml:space="preserve"> do </w:t>
      </w:r>
      <w:proofErr w:type="spellStart"/>
      <w:r w:rsidR="00F61B0B" w:rsidRPr="005853C6">
        <w:rPr>
          <w:lang w:val="en-US"/>
        </w:rPr>
        <w:t>raportu</w:t>
      </w:r>
      <w:proofErr w:type="spellEnd"/>
      <w:r w:rsidR="00F61B0B" w:rsidRPr="005853C6">
        <w:rPr>
          <w:lang w:val="en-US"/>
        </w:rPr>
        <w:t xml:space="preserve"> </w:t>
      </w:r>
      <w:proofErr w:type="spellStart"/>
      <w:r w:rsidR="00006693" w:rsidRPr="005853C6">
        <w:rPr>
          <w:lang w:val="en-US"/>
        </w:rPr>
        <w:t>na</w:t>
      </w:r>
      <w:proofErr w:type="spellEnd"/>
      <w:r w:rsidR="00006693" w:rsidRPr="005853C6">
        <w:rPr>
          <w:lang w:val="en-US"/>
        </w:rPr>
        <w:t xml:space="preserve"> </w:t>
      </w:r>
      <w:proofErr w:type="spellStart"/>
      <w:r w:rsidR="00006693" w:rsidRPr="005853C6">
        <w:rPr>
          <w:lang w:val="en-US"/>
        </w:rPr>
        <w:t>temat</w:t>
      </w:r>
      <w:proofErr w:type="spellEnd"/>
      <w:r w:rsidR="00F61B0B" w:rsidRPr="005853C6">
        <w:rPr>
          <w:lang w:val="en-US"/>
        </w:rPr>
        <w:t xml:space="preserve"> </w:t>
      </w:r>
      <w:proofErr w:type="spellStart"/>
      <w:r w:rsidR="00F61B0B" w:rsidRPr="005853C6">
        <w:rPr>
          <w:lang w:val="en-US"/>
        </w:rPr>
        <w:t>badania</w:t>
      </w:r>
      <w:proofErr w:type="spellEnd"/>
      <w:r w:rsidRPr="005853C6">
        <w:rPr>
          <w:lang w:val="en-US"/>
        </w:rPr>
        <w:t xml:space="preserve"> </w:t>
      </w:r>
      <w:r w:rsidR="00E61C30" w:rsidRPr="005853C6">
        <w:rPr>
          <w:lang w:val="en-US"/>
        </w:rPr>
        <w:t>“</w:t>
      </w:r>
      <w:r w:rsidR="00E61C30" w:rsidRPr="005853C6">
        <w:rPr>
          <w:b/>
          <w:lang w:val="en-US"/>
        </w:rPr>
        <w:t xml:space="preserve">Sexuality Education in Europe and Central Asia: State of the Art and Recent Developments. </w:t>
      </w:r>
      <w:proofErr w:type="spellStart"/>
      <w:r w:rsidR="00E61C30" w:rsidRPr="00DF5CC2">
        <w:rPr>
          <w:b/>
        </w:rPr>
        <w:t>An</w:t>
      </w:r>
      <w:proofErr w:type="spellEnd"/>
      <w:r w:rsidR="00E61C30" w:rsidRPr="00DF5CC2">
        <w:rPr>
          <w:b/>
        </w:rPr>
        <w:t xml:space="preserve"> </w:t>
      </w:r>
      <w:proofErr w:type="spellStart"/>
      <w:r w:rsidR="00E61C30" w:rsidRPr="00DF5CC2">
        <w:rPr>
          <w:b/>
        </w:rPr>
        <w:t>Overview</w:t>
      </w:r>
      <w:proofErr w:type="spellEnd"/>
      <w:r w:rsidR="00E61C30" w:rsidRPr="00DF5CC2">
        <w:rPr>
          <w:b/>
        </w:rPr>
        <w:t xml:space="preserve"> of 25 </w:t>
      </w:r>
      <w:proofErr w:type="spellStart"/>
      <w:r w:rsidR="00E61C30" w:rsidRPr="00DF5CC2">
        <w:rPr>
          <w:b/>
        </w:rPr>
        <w:t>Countries</w:t>
      </w:r>
      <w:proofErr w:type="spellEnd"/>
      <w:r w:rsidR="00E61C30" w:rsidRPr="00DF5CC2">
        <w:t>” [</w:t>
      </w:r>
      <w:r w:rsidRPr="00DF5CC2">
        <w:t xml:space="preserve">Edukacja seksualna w Europie i Azji Środkowej: stan </w:t>
      </w:r>
      <w:r w:rsidR="009748F3" w:rsidRPr="00DF5CC2">
        <w:t>obecny</w:t>
      </w:r>
      <w:r w:rsidRPr="00DF5CC2">
        <w:t xml:space="preserve"> i najnowsze </w:t>
      </w:r>
      <w:r w:rsidR="00F61B0B" w:rsidRPr="00DF5CC2">
        <w:t>osiągnięcia</w:t>
      </w:r>
      <w:r w:rsidRPr="00DF5CC2">
        <w:t>. Przegląd 25 krajów</w:t>
      </w:r>
      <w:r w:rsidR="00E61C30" w:rsidRPr="00DF5CC2">
        <w:t>]</w:t>
      </w:r>
      <w:r w:rsidR="00F61B0B" w:rsidRPr="00DF5CC2">
        <w:t>,</w:t>
      </w:r>
      <w:r w:rsidR="00F61B0B" w:rsidRPr="00DF5CC2">
        <w:rPr>
          <w:b/>
        </w:rPr>
        <w:t xml:space="preserve"> </w:t>
      </w:r>
      <w:r w:rsidR="00F61B0B" w:rsidRPr="00DF5CC2">
        <w:t xml:space="preserve">który został opublikowany w maju 2018 r. </w:t>
      </w:r>
      <w:r w:rsidRPr="00DF5CC2">
        <w:t xml:space="preserve">przez </w:t>
      </w:r>
      <w:proofErr w:type="spellStart"/>
      <w:r w:rsidRPr="00DF5CC2">
        <w:t>BZgA</w:t>
      </w:r>
      <w:proofErr w:type="spellEnd"/>
      <w:r w:rsidRPr="00DF5CC2">
        <w:t xml:space="preserve"> / IPPF (</w:t>
      </w:r>
      <w:r w:rsidR="00F61B0B" w:rsidRPr="00DF5CC2">
        <w:t>Federalne Centrum Edukacji Zdrowotnej – Międzynarodowe stowarzyszenie na rzecz p</w:t>
      </w:r>
      <w:r w:rsidRPr="00DF5CC2">
        <w:t xml:space="preserve">lanowanego </w:t>
      </w:r>
      <w:r w:rsidR="00F61B0B" w:rsidRPr="00DF5CC2">
        <w:t>r</w:t>
      </w:r>
      <w:r w:rsidR="00006693" w:rsidRPr="00DF5CC2">
        <w:t>odzicielstwa); a</w:t>
      </w:r>
      <w:r w:rsidRPr="00DF5CC2">
        <w:t>utor</w:t>
      </w:r>
      <w:r w:rsidR="00006693" w:rsidRPr="00DF5CC2">
        <w:t>zy</w:t>
      </w:r>
      <w:r w:rsidRPr="00DF5CC2">
        <w:t xml:space="preserve">: </w:t>
      </w:r>
      <w:proofErr w:type="spellStart"/>
      <w:r w:rsidRPr="00DF5CC2">
        <w:t>Ketting</w:t>
      </w:r>
      <w:proofErr w:type="spellEnd"/>
      <w:r w:rsidR="00E61C30" w:rsidRPr="00DF5CC2">
        <w:t xml:space="preserve"> </w:t>
      </w:r>
      <w:proofErr w:type="spellStart"/>
      <w:r w:rsidR="00E61C30" w:rsidRPr="00DF5CC2">
        <w:t>Evert</w:t>
      </w:r>
      <w:proofErr w:type="spellEnd"/>
      <w:r w:rsidR="00E61C30" w:rsidRPr="00DF5CC2">
        <w:t xml:space="preserve"> i </w:t>
      </w:r>
      <w:proofErr w:type="spellStart"/>
      <w:r w:rsidR="00E61C30" w:rsidRPr="00DF5CC2">
        <w:t>Ivanova</w:t>
      </w:r>
      <w:proofErr w:type="spellEnd"/>
      <w:r w:rsidRPr="00DF5CC2">
        <w:t xml:space="preserve"> </w:t>
      </w:r>
      <w:proofErr w:type="spellStart"/>
      <w:r w:rsidRPr="00DF5CC2">
        <w:t>Olena</w:t>
      </w:r>
      <w:proofErr w:type="spellEnd"/>
      <w:r w:rsidR="00006693" w:rsidRPr="00DF5CC2">
        <w:t xml:space="preserve">; </w:t>
      </w:r>
      <w:r w:rsidRPr="00DF5CC2">
        <w:t>Kolonia</w:t>
      </w:r>
      <w:r w:rsidR="00006693" w:rsidRPr="00DF5CC2">
        <w:t>;</w:t>
      </w:r>
      <w:r w:rsidRPr="00DF5CC2">
        <w:t xml:space="preserve"> </w:t>
      </w:r>
      <w:proofErr w:type="spellStart"/>
      <w:r w:rsidRPr="00DF5CC2">
        <w:t>BZgA</w:t>
      </w:r>
      <w:proofErr w:type="spellEnd"/>
      <w:r w:rsidRPr="00DF5CC2">
        <w:t xml:space="preserve"> (2018). </w:t>
      </w:r>
      <w:r w:rsidR="00006693" w:rsidRPr="00DF5CC2">
        <w:t>R</w:t>
      </w:r>
      <w:r w:rsidRPr="00DF5CC2">
        <w:t>aport jest dostępny pod adresem</w:t>
      </w:r>
      <w:r w:rsidR="00CC26AC" w:rsidRPr="00DF5CC2">
        <w:t>:</w:t>
      </w:r>
      <w:hyperlink r:id="rId22" w:history="1">
        <w:r w:rsidR="00CC26AC" w:rsidRPr="00DF5CC2">
          <w:rPr>
            <w:rStyle w:val="Hipercze"/>
          </w:rPr>
          <w:t xml:space="preserve"> https: //www .bzga-</w:t>
        </w:r>
      </w:hyperlink>
      <w:hyperlink r:id="rId23" w:history="1">
        <w:r w:rsidR="00CC26AC" w:rsidRPr="00DF5CC2">
          <w:rPr>
            <w:rStyle w:val="Hipercze"/>
          </w:rPr>
          <w:t>whocc.de/</w:t>
        </w:r>
        <w:proofErr w:type="spellStart"/>
        <w:r w:rsidR="00CC26AC" w:rsidRPr="00DF5CC2">
          <w:rPr>
            <w:rStyle w:val="Hipercze"/>
          </w:rPr>
          <w:t>fileadmin</w:t>
        </w:r>
        <w:proofErr w:type="spellEnd"/>
        <w:r w:rsidR="00CC26AC" w:rsidRPr="00DF5CC2">
          <w:rPr>
            <w:rStyle w:val="Hipercze"/>
          </w:rPr>
          <w:t>/</w:t>
        </w:r>
        <w:proofErr w:type="spellStart"/>
        <w:r w:rsidR="00CC26AC" w:rsidRPr="00DF5CC2">
          <w:rPr>
            <w:rStyle w:val="Hipercze"/>
          </w:rPr>
          <w:t>user</w:t>
        </w:r>
        <w:proofErr w:type="spellEnd"/>
        <w:r w:rsidR="00CC26AC" w:rsidRPr="00DF5CC2">
          <w:rPr>
            <w:rStyle w:val="Hipercze"/>
          </w:rPr>
          <w:t xml:space="preserve"> </w:t>
        </w:r>
        <w:proofErr w:type="spellStart"/>
        <w:r w:rsidR="00CC26AC" w:rsidRPr="00DF5CC2">
          <w:rPr>
            <w:rStyle w:val="Hipercze"/>
          </w:rPr>
          <w:t>upload</w:t>
        </w:r>
        <w:proofErr w:type="spellEnd"/>
        <w:r w:rsidR="00CC26AC" w:rsidRPr="00DF5CC2">
          <w:rPr>
            <w:rStyle w:val="Hipercze"/>
          </w:rPr>
          <w:t>/</w:t>
        </w:r>
        <w:proofErr w:type="spellStart"/>
        <w:r w:rsidR="00CC26AC" w:rsidRPr="00DF5CC2">
          <w:rPr>
            <w:rStyle w:val="Hipercze"/>
          </w:rPr>
          <w:t>Dokumente</w:t>
        </w:r>
        <w:proofErr w:type="spellEnd"/>
        <w:r w:rsidR="00CC26AC" w:rsidRPr="00DF5CC2">
          <w:rPr>
            <w:rStyle w:val="Hipercze"/>
          </w:rPr>
          <w:t>/</w:t>
        </w:r>
        <w:proofErr w:type="spellStart"/>
        <w:r w:rsidR="00CC26AC" w:rsidRPr="00DF5CC2">
          <w:rPr>
            <w:rStyle w:val="Hipercze"/>
          </w:rPr>
          <w:t>BZgA</w:t>
        </w:r>
        <w:proofErr w:type="spellEnd"/>
        <w:r w:rsidR="00CC26AC" w:rsidRPr="00DF5CC2">
          <w:rPr>
            <w:rStyle w:val="Hipercze"/>
          </w:rPr>
          <w:t xml:space="preserve"> Comprehensive%20Country%20Report online EN.</w:t>
        </w:r>
      </w:hyperlink>
      <w:r w:rsidR="00CC26AC" w:rsidRPr="00DF5CC2">
        <w:rPr>
          <w:rStyle w:val="Teksttreci5"/>
        </w:rPr>
        <w:t xml:space="preserve"> </w:t>
      </w:r>
      <w:hyperlink r:id="rId24" w:history="1">
        <w:r w:rsidR="00CC26AC" w:rsidRPr="00DF5CC2">
          <w:rPr>
            <w:rStyle w:val="Hipercze"/>
          </w:rPr>
          <w:t>pdf</w:t>
        </w:r>
      </w:hyperlink>
      <w:r w:rsidRPr="00DF5CC2">
        <w:t xml:space="preserve"> </w:t>
      </w:r>
    </w:p>
    <w:p w:rsidR="00067356" w:rsidRPr="00DF5CC2" w:rsidRDefault="00006693">
      <w:pPr>
        <w:pStyle w:val="Teksttreci0"/>
        <w:shd w:val="clear" w:color="auto" w:fill="auto"/>
        <w:spacing w:after="240" w:line="250" w:lineRule="exact"/>
        <w:ind w:right="80"/>
      </w:pPr>
      <w:r w:rsidRPr="00DF5CC2">
        <w:t xml:space="preserve">W tym samym czasie, co wskazany ogólny raport na temat badania opublikowano też </w:t>
      </w:r>
      <w:r w:rsidR="00427BE9" w:rsidRPr="00DF5CC2">
        <w:t>serię 25 „</w:t>
      </w:r>
      <w:r w:rsidRPr="00DF5CC2">
        <w:t xml:space="preserve">Informacji krajowych”. Podsumowują one </w:t>
      </w:r>
      <w:r w:rsidR="00427BE9" w:rsidRPr="00DF5CC2">
        <w:t>wynik</w:t>
      </w:r>
      <w:r w:rsidRPr="00DF5CC2">
        <w:t>i</w:t>
      </w:r>
      <w:r w:rsidR="00427BE9" w:rsidRPr="00DF5CC2">
        <w:t xml:space="preserve"> bada</w:t>
      </w:r>
      <w:r w:rsidRPr="00DF5CC2">
        <w:t xml:space="preserve">nia uzyskane w każdym z krajów </w:t>
      </w:r>
      <w:r w:rsidR="00427BE9" w:rsidRPr="00DF5CC2">
        <w:t>uczestnicząc</w:t>
      </w:r>
      <w:r w:rsidRPr="00DF5CC2">
        <w:t>ych</w:t>
      </w:r>
      <w:r w:rsidR="00427BE9" w:rsidRPr="00DF5CC2">
        <w:t xml:space="preserve">. </w:t>
      </w:r>
      <w:r w:rsidRPr="00DF5CC2">
        <w:t>Informacje krajowe</w:t>
      </w:r>
      <w:r w:rsidR="00427BE9" w:rsidRPr="00DF5CC2">
        <w:t xml:space="preserve"> można pobrać </w:t>
      </w:r>
      <w:r w:rsidRPr="00DF5CC2">
        <w:t>pod adresem</w:t>
      </w:r>
      <w:r w:rsidR="00CC26AC" w:rsidRPr="00DF5CC2">
        <w:t>:</w:t>
      </w:r>
      <w:hyperlink r:id="rId25" w:history="1">
        <w:r w:rsidR="00CC26AC" w:rsidRPr="00DF5CC2">
          <w:rPr>
            <w:rStyle w:val="Hipercze"/>
          </w:rPr>
          <w:t xml:space="preserve"> https://www.bzga-whocc.de/en/publications/report-on-sexuality-education-in-europe-</w:t>
        </w:r>
      </w:hyperlink>
      <w:r w:rsidR="00CC26AC" w:rsidRPr="00DF5CC2">
        <w:rPr>
          <w:rStyle w:val="Teksttreci5"/>
        </w:rPr>
        <w:t xml:space="preserve"> </w:t>
      </w:r>
      <w:hyperlink r:id="rId26" w:history="1">
        <w:r w:rsidR="00CC26AC" w:rsidRPr="00DF5CC2">
          <w:rPr>
            <w:rStyle w:val="Hipercze"/>
          </w:rPr>
          <w:t>and-central -</w:t>
        </w:r>
        <w:proofErr w:type="spellStart"/>
        <w:r w:rsidR="00CC26AC" w:rsidRPr="00DF5CC2">
          <w:rPr>
            <w:rStyle w:val="Hipercze"/>
          </w:rPr>
          <w:t>asia-new</w:t>
        </w:r>
        <w:proofErr w:type="spellEnd"/>
        <w:r w:rsidR="00CC26AC" w:rsidRPr="00DF5CC2">
          <w:rPr>
            <w:rStyle w:val="Hipercze"/>
          </w:rPr>
          <w:t>/</w:t>
        </w:r>
      </w:hyperlink>
      <w:r w:rsidR="00427BE9" w:rsidRPr="00DF5CC2">
        <w:t xml:space="preserve"> </w:t>
      </w:r>
    </w:p>
    <w:p w:rsidR="00067356" w:rsidRPr="00DF5CC2" w:rsidRDefault="00DA75D4" w:rsidP="00E61C30">
      <w:pPr>
        <w:pStyle w:val="Teksttreci0"/>
        <w:spacing w:after="240" w:line="250" w:lineRule="exact"/>
        <w:ind w:right="80"/>
      </w:pPr>
      <w:r w:rsidRPr="00DF5CC2">
        <w:t xml:space="preserve">We wrześniu 2018 r. w </w:t>
      </w:r>
      <w:r w:rsidRPr="00DF5CC2">
        <w:rPr>
          <w:i/>
        </w:rPr>
        <w:t xml:space="preserve">European </w:t>
      </w:r>
      <w:proofErr w:type="spellStart"/>
      <w:r w:rsidRPr="00DF5CC2">
        <w:rPr>
          <w:i/>
        </w:rPr>
        <w:t>Journal</w:t>
      </w:r>
      <w:proofErr w:type="spellEnd"/>
      <w:r w:rsidRPr="00DF5CC2">
        <w:rPr>
          <w:i/>
        </w:rPr>
        <w:t xml:space="preserve"> of </w:t>
      </w:r>
      <w:proofErr w:type="spellStart"/>
      <w:r w:rsidRPr="00DF5CC2">
        <w:rPr>
          <w:i/>
        </w:rPr>
        <w:t>Contraception</w:t>
      </w:r>
      <w:proofErr w:type="spellEnd"/>
      <w:r w:rsidRPr="00DF5CC2">
        <w:rPr>
          <w:i/>
        </w:rPr>
        <w:t xml:space="preserve"> &amp; </w:t>
      </w:r>
      <w:proofErr w:type="spellStart"/>
      <w:r w:rsidRPr="00DF5CC2">
        <w:rPr>
          <w:i/>
        </w:rPr>
        <w:t>Reproductive</w:t>
      </w:r>
      <w:proofErr w:type="spellEnd"/>
      <w:r w:rsidRPr="00DF5CC2">
        <w:rPr>
          <w:i/>
        </w:rPr>
        <w:t xml:space="preserve"> </w:t>
      </w:r>
      <w:proofErr w:type="spellStart"/>
      <w:r w:rsidRPr="00DF5CC2">
        <w:rPr>
          <w:i/>
        </w:rPr>
        <w:t>Health</w:t>
      </w:r>
      <w:proofErr w:type="spellEnd"/>
      <w:r w:rsidRPr="00DF5CC2">
        <w:rPr>
          <w:i/>
        </w:rPr>
        <w:t xml:space="preserve"> </w:t>
      </w:r>
      <w:proofErr w:type="spellStart"/>
      <w:r w:rsidRPr="00DF5CC2">
        <w:rPr>
          <w:i/>
        </w:rPr>
        <w:t>Care</w:t>
      </w:r>
      <w:proofErr w:type="spellEnd"/>
      <w:r w:rsidR="00006693" w:rsidRPr="00DF5CC2">
        <w:t xml:space="preserve"> </w:t>
      </w:r>
      <w:r w:rsidRPr="00DF5CC2">
        <w:t xml:space="preserve">opublikowano artykuł </w:t>
      </w:r>
      <w:proofErr w:type="spellStart"/>
      <w:r w:rsidR="00006693" w:rsidRPr="00DF5CC2">
        <w:t>Everta</w:t>
      </w:r>
      <w:proofErr w:type="spellEnd"/>
      <w:r w:rsidR="00006693" w:rsidRPr="00DF5CC2">
        <w:t xml:space="preserve"> </w:t>
      </w:r>
      <w:proofErr w:type="spellStart"/>
      <w:r w:rsidR="00006693" w:rsidRPr="00DF5CC2">
        <w:t>Kettinga</w:t>
      </w:r>
      <w:proofErr w:type="spellEnd"/>
      <w:r w:rsidR="00006693" w:rsidRPr="00DF5CC2">
        <w:t xml:space="preserve"> bezpośrednio dotyczący tego tematu: </w:t>
      </w:r>
      <w:r w:rsidRPr="00DF5CC2">
        <w:t>„</w:t>
      </w:r>
      <w:proofErr w:type="spellStart"/>
      <w:r w:rsidR="00E61C30" w:rsidRPr="00DF5CC2">
        <w:t>Sexuality</w:t>
      </w:r>
      <w:proofErr w:type="spellEnd"/>
      <w:r w:rsidR="00E61C30" w:rsidRPr="00DF5CC2">
        <w:t xml:space="preserve"> </w:t>
      </w:r>
      <w:proofErr w:type="spellStart"/>
      <w:r w:rsidR="00E61C30" w:rsidRPr="00DF5CC2">
        <w:t>education</w:t>
      </w:r>
      <w:proofErr w:type="spellEnd"/>
      <w:r w:rsidR="00E61C30" w:rsidRPr="00DF5CC2">
        <w:t xml:space="preserve">: the </w:t>
      </w:r>
      <w:proofErr w:type="spellStart"/>
      <w:r w:rsidR="00E61C30" w:rsidRPr="00DF5CC2">
        <w:t>silent</w:t>
      </w:r>
      <w:proofErr w:type="spellEnd"/>
      <w:r w:rsidR="00E61C30" w:rsidRPr="00DF5CC2">
        <w:t xml:space="preserve"> </w:t>
      </w:r>
      <w:proofErr w:type="spellStart"/>
      <w:r w:rsidR="00E61C30" w:rsidRPr="00DF5CC2">
        <w:t>revolution</w:t>
      </w:r>
      <w:proofErr w:type="spellEnd"/>
      <w:r w:rsidR="00E61C30" w:rsidRPr="00DF5CC2">
        <w:t xml:space="preserve"> in Europe” [</w:t>
      </w:r>
      <w:r w:rsidRPr="00DF5CC2">
        <w:t>Edukacja seksualna: cicha rew</w:t>
      </w:r>
      <w:r w:rsidR="00E61C30" w:rsidRPr="00DF5CC2">
        <w:t>olucja w Europie]</w:t>
      </w:r>
      <w:r w:rsidR="00006693" w:rsidRPr="00DF5CC2">
        <w:t xml:space="preserve">, udostępniony w internecie </w:t>
      </w:r>
      <w:r w:rsidRPr="00DF5CC2">
        <w:t>24 września 2018 r.</w:t>
      </w:r>
      <w:r w:rsidR="00006693" w:rsidRPr="00DF5CC2">
        <w:t xml:space="preserve">, </w:t>
      </w:r>
      <w:r w:rsidRPr="00DF5CC2">
        <w:t>dostępny pod adresem</w:t>
      </w:r>
      <w:r w:rsidR="00CC26AC" w:rsidRPr="00DF5CC2">
        <w:t xml:space="preserve">: </w:t>
      </w:r>
      <w:hyperlink r:id="rId27" w:history="1">
        <w:r w:rsidR="00CC26AC" w:rsidRPr="00DF5CC2">
          <w:rPr>
            <w:rStyle w:val="Hipercze"/>
          </w:rPr>
          <w:t>https://doi.org/10.1080/13625187.2018.1506573</w:t>
        </w:r>
      </w:hyperlink>
      <w:r w:rsidRPr="00DF5CC2">
        <w:t xml:space="preserve"> </w:t>
      </w:r>
    </w:p>
    <w:p w:rsidR="00067356" w:rsidRPr="00DF5CC2" w:rsidRDefault="00C56495" w:rsidP="00006693">
      <w:pPr>
        <w:pStyle w:val="Teksttreci0"/>
        <w:spacing w:line="254" w:lineRule="exact"/>
        <w:ind w:right="80"/>
        <w:jc w:val="both"/>
      </w:pPr>
      <w:r w:rsidRPr="00DF5CC2">
        <w:t xml:space="preserve">W październiku 2018 r. </w:t>
      </w:r>
      <w:r w:rsidR="00006693" w:rsidRPr="00DF5CC2">
        <w:t xml:space="preserve">na podstawie </w:t>
      </w:r>
      <w:r w:rsidR="009748F3" w:rsidRPr="00DF5CC2">
        <w:t xml:space="preserve">wyżej wymienionego </w:t>
      </w:r>
      <w:r w:rsidR="00006693" w:rsidRPr="00DF5CC2">
        <w:t xml:space="preserve">badania wydano </w:t>
      </w:r>
      <w:r w:rsidR="009748F3" w:rsidRPr="00DF5CC2">
        <w:t xml:space="preserve">również </w:t>
      </w:r>
      <w:r w:rsidR="00006693" w:rsidRPr="00DF5CC2">
        <w:t>o</w:t>
      </w:r>
      <w:r w:rsidRPr="00DF5CC2">
        <w:t>bszern</w:t>
      </w:r>
      <w:r w:rsidR="00006693" w:rsidRPr="00DF5CC2">
        <w:t xml:space="preserve">e omówienie </w:t>
      </w:r>
      <w:r w:rsidRPr="00DF5CC2">
        <w:t>edukacji seksualnej w Europie</w:t>
      </w:r>
      <w:r w:rsidR="00006693" w:rsidRPr="00DF5CC2">
        <w:t xml:space="preserve"> – książkę </w:t>
      </w:r>
      <w:r w:rsidRPr="00DF5CC2">
        <w:t>„</w:t>
      </w:r>
      <w:r w:rsidR="00006693" w:rsidRPr="00DF5CC2">
        <w:rPr>
          <w:i/>
        </w:rPr>
        <w:t xml:space="preserve">Sex </w:t>
      </w:r>
      <w:proofErr w:type="spellStart"/>
      <w:r w:rsidR="00006693" w:rsidRPr="00DF5CC2">
        <w:rPr>
          <w:i/>
        </w:rPr>
        <w:t>Education</w:t>
      </w:r>
      <w:proofErr w:type="spellEnd"/>
      <w:r w:rsidR="00006693" w:rsidRPr="00DF5CC2">
        <w:rPr>
          <w:i/>
        </w:rPr>
        <w:t xml:space="preserve">: Global </w:t>
      </w:r>
      <w:proofErr w:type="spellStart"/>
      <w:r w:rsidR="00006693" w:rsidRPr="00DF5CC2">
        <w:rPr>
          <w:i/>
        </w:rPr>
        <w:t>Perspectives</w:t>
      </w:r>
      <w:proofErr w:type="spellEnd"/>
      <w:r w:rsidR="00006693" w:rsidRPr="00DF5CC2">
        <w:rPr>
          <w:i/>
        </w:rPr>
        <w:t xml:space="preserve">, </w:t>
      </w:r>
      <w:proofErr w:type="spellStart"/>
      <w:r w:rsidR="00006693" w:rsidRPr="00DF5CC2">
        <w:rPr>
          <w:i/>
        </w:rPr>
        <w:t>Effective</w:t>
      </w:r>
      <w:proofErr w:type="spellEnd"/>
      <w:r w:rsidR="00006693" w:rsidRPr="00DF5CC2">
        <w:rPr>
          <w:i/>
        </w:rPr>
        <w:t xml:space="preserve"> Programs and </w:t>
      </w:r>
      <w:proofErr w:type="spellStart"/>
      <w:r w:rsidR="00006693" w:rsidRPr="00DF5CC2">
        <w:rPr>
          <w:i/>
        </w:rPr>
        <w:t>Socio-Cultural</w:t>
      </w:r>
      <w:proofErr w:type="spellEnd"/>
      <w:r w:rsidR="00006693" w:rsidRPr="00DF5CC2">
        <w:rPr>
          <w:i/>
        </w:rPr>
        <w:t xml:space="preserve"> </w:t>
      </w:r>
      <w:proofErr w:type="spellStart"/>
      <w:r w:rsidR="00006693" w:rsidRPr="00DF5CC2">
        <w:rPr>
          <w:i/>
        </w:rPr>
        <w:t>Challenges</w:t>
      </w:r>
      <w:proofErr w:type="spellEnd"/>
      <w:r w:rsidR="00006693" w:rsidRPr="00DF5CC2">
        <w:t>” [</w:t>
      </w:r>
      <w:r w:rsidRPr="00DF5CC2">
        <w:t xml:space="preserve">Edukacja seksualna: </w:t>
      </w:r>
      <w:r w:rsidR="00006693" w:rsidRPr="00DF5CC2">
        <w:t xml:space="preserve">podejście na świecie, </w:t>
      </w:r>
      <w:r w:rsidRPr="00DF5CC2">
        <w:t xml:space="preserve">skuteczne programy </w:t>
      </w:r>
      <w:r w:rsidR="00006693" w:rsidRPr="00DF5CC2">
        <w:t>oraz</w:t>
      </w:r>
      <w:r w:rsidRPr="00DF5CC2">
        <w:t xml:space="preserve"> wyzwania społeczno-kulturowe</w:t>
      </w:r>
      <w:r w:rsidR="00006693" w:rsidRPr="00DF5CC2">
        <w:t>]</w:t>
      </w:r>
      <w:r w:rsidR="009748F3" w:rsidRPr="00DF5CC2">
        <w:t xml:space="preserve"> </w:t>
      </w:r>
      <w:r w:rsidR="00006693" w:rsidRPr="00DF5CC2">
        <w:t>pod redakcją</w:t>
      </w:r>
      <w:r w:rsidRPr="00DF5CC2">
        <w:t xml:space="preserve"> Raquel A. </w:t>
      </w:r>
      <w:proofErr w:type="spellStart"/>
      <w:r w:rsidRPr="00DF5CC2">
        <w:t>Benavides-Torres</w:t>
      </w:r>
      <w:proofErr w:type="spellEnd"/>
      <w:r w:rsidRPr="00DF5CC2">
        <w:t xml:space="preserve">. </w:t>
      </w:r>
      <w:r w:rsidR="00DF5CC2" w:rsidRPr="00DF5CC2">
        <w:t xml:space="preserve">Jest ono zawarte w rozdziale </w:t>
      </w:r>
      <w:r w:rsidRPr="00DF5CC2">
        <w:t>4</w:t>
      </w:r>
      <w:r w:rsidR="00E61C30" w:rsidRPr="00DF5CC2">
        <w:t xml:space="preserve"> autor</w:t>
      </w:r>
      <w:r w:rsidR="00DF5CC2" w:rsidRPr="00DF5CC2">
        <w:t>stwa</w:t>
      </w:r>
      <w:r w:rsidR="009748F3" w:rsidRPr="00DF5CC2">
        <w:t>:</w:t>
      </w:r>
      <w:r w:rsidRPr="00DF5CC2">
        <w:t xml:space="preserve"> </w:t>
      </w:r>
      <w:proofErr w:type="spellStart"/>
      <w:r w:rsidRPr="00DF5CC2">
        <w:t>Ketting</w:t>
      </w:r>
      <w:proofErr w:type="spellEnd"/>
      <w:r w:rsidRPr="00DF5CC2">
        <w:t xml:space="preserve"> </w:t>
      </w:r>
      <w:proofErr w:type="spellStart"/>
      <w:r w:rsidRPr="00DF5CC2">
        <w:t>Evert</w:t>
      </w:r>
      <w:proofErr w:type="spellEnd"/>
      <w:r w:rsidRPr="00DF5CC2">
        <w:t xml:space="preserve">; </w:t>
      </w:r>
      <w:proofErr w:type="spellStart"/>
      <w:r w:rsidRPr="00DF5CC2">
        <w:t>Brockschmidt</w:t>
      </w:r>
      <w:proofErr w:type="spellEnd"/>
      <w:r w:rsidRPr="00DF5CC2">
        <w:t xml:space="preserve"> Laura; </w:t>
      </w:r>
      <w:proofErr w:type="spellStart"/>
      <w:r w:rsidRPr="00DF5CC2">
        <w:t>Renner</w:t>
      </w:r>
      <w:proofErr w:type="spellEnd"/>
      <w:r w:rsidR="00E61C30" w:rsidRPr="00DF5CC2">
        <w:t xml:space="preserve"> Ilona; </w:t>
      </w:r>
      <w:proofErr w:type="spellStart"/>
      <w:r w:rsidR="00E61C30" w:rsidRPr="00DF5CC2">
        <w:t>Luyckfasseel</w:t>
      </w:r>
      <w:proofErr w:type="spellEnd"/>
      <w:r w:rsidR="00E61C30" w:rsidRPr="00DF5CC2">
        <w:t xml:space="preserve"> </w:t>
      </w:r>
      <w:r w:rsidRPr="00DF5CC2">
        <w:t>Lena</w:t>
      </w:r>
      <w:r w:rsidR="00E61C30" w:rsidRPr="00DF5CC2">
        <w:t>,</w:t>
      </w:r>
      <w:r w:rsidRPr="00DF5CC2">
        <w:t xml:space="preserve"> </w:t>
      </w:r>
      <w:proofErr w:type="spellStart"/>
      <w:r w:rsidRPr="00DF5CC2">
        <w:t>Ivanova</w:t>
      </w:r>
      <w:proofErr w:type="spellEnd"/>
      <w:r w:rsidR="009748F3" w:rsidRPr="00DF5CC2">
        <w:t xml:space="preserve"> </w:t>
      </w:r>
      <w:proofErr w:type="spellStart"/>
      <w:r w:rsidR="009748F3" w:rsidRPr="00DF5CC2">
        <w:t>Olena</w:t>
      </w:r>
      <w:proofErr w:type="spellEnd"/>
      <w:r w:rsidR="009748F3" w:rsidRPr="00DF5CC2">
        <w:t xml:space="preserve"> (2018) </w:t>
      </w:r>
      <w:proofErr w:type="spellStart"/>
      <w:r w:rsidR="009748F3" w:rsidRPr="00DF5CC2">
        <w:t>nos</w:t>
      </w:r>
      <w:r w:rsidR="00DF5CC2" w:rsidRPr="00DF5CC2">
        <w:t>zącm</w:t>
      </w:r>
      <w:proofErr w:type="spellEnd"/>
      <w:r w:rsidR="009748F3" w:rsidRPr="00DF5CC2">
        <w:t xml:space="preserve"> tytuł: “</w:t>
      </w:r>
      <w:proofErr w:type="spellStart"/>
      <w:r w:rsidR="009748F3" w:rsidRPr="00DF5CC2">
        <w:rPr>
          <w:i/>
        </w:rPr>
        <w:t>Sexuality</w:t>
      </w:r>
      <w:proofErr w:type="spellEnd"/>
      <w:r w:rsidR="009748F3" w:rsidRPr="00DF5CC2">
        <w:rPr>
          <w:i/>
        </w:rPr>
        <w:t xml:space="preserve"> </w:t>
      </w:r>
      <w:proofErr w:type="spellStart"/>
      <w:r w:rsidR="009748F3" w:rsidRPr="00DF5CC2">
        <w:rPr>
          <w:i/>
        </w:rPr>
        <w:t>Education</w:t>
      </w:r>
      <w:proofErr w:type="spellEnd"/>
      <w:r w:rsidR="009748F3" w:rsidRPr="00DF5CC2">
        <w:rPr>
          <w:i/>
        </w:rPr>
        <w:t xml:space="preserve"> in Europe and Central Asia: </w:t>
      </w:r>
      <w:proofErr w:type="spellStart"/>
      <w:r w:rsidR="009748F3" w:rsidRPr="00DF5CC2">
        <w:rPr>
          <w:i/>
        </w:rPr>
        <w:t>Recent</w:t>
      </w:r>
      <w:proofErr w:type="spellEnd"/>
      <w:r w:rsidR="009748F3" w:rsidRPr="00DF5CC2">
        <w:rPr>
          <w:i/>
        </w:rPr>
        <w:t xml:space="preserve"> </w:t>
      </w:r>
      <w:proofErr w:type="spellStart"/>
      <w:r w:rsidR="009748F3" w:rsidRPr="00DF5CC2">
        <w:rPr>
          <w:i/>
        </w:rPr>
        <w:t>Developments</w:t>
      </w:r>
      <w:proofErr w:type="spellEnd"/>
      <w:r w:rsidR="009748F3" w:rsidRPr="00DF5CC2">
        <w:rPr>
          <w:i/>
        </w:rPr>
        <w:t xml:space="preserve"> and </w:t>
      </w:r>
      <w:proofErr w:type="spellStart"/>
      <w:r w:rsidR="009748F3" w:rsidRPr="00DF5CC2">
        <w:rPr>
          <w:i/>
        </w:rPr>
        <w:t>current</w:t>
      </w:r>
      <w:proofErr w:type="spellEnd"/>
      <w:r w:rsidR="009748F3" w:rsidRPr="00DF5CC2">
        <w:rPr>
          <w:i/>
        </w:rPr>
        <w:t xml:space="preserve"> status</w:t>
      </w:r>
      <w:r w:rsidR="009748F3" w:rsidRPr="00DF5CC2">
        <w:t>” [</w:t>
      </w:r>
      <w:r w:rsidRPr="00DF5CC2">
        <w:t xml:space="preserve">Edukacja seksualna w Europie i Azji Środkowej: </w:t>
      </w:r>
      <w:r w:rsidR="009748F3" w:rsidRPr="00DF5CC2">
        <w:t>najnowsze osiągnięcia</w:t>
      </w:r>
      <w:r w:rsidRPr="00DF5CC2">
        <w:t xml:space="preserve"> i </w:t>
      </w:r>
      <w:r w:rsidR="009748F3" w:rsidRPr="00DF5CC2">
        <w:t xml:space="preserve">stan </w:t>
      </w:r>
      <w:r w:rsidRPr="00DF5CC2">
        <w:t>obecny</w:t>
      </w:r>
      <w:r w:rsidR="009748F3" w:rsidRPr="00DF5CC2">
        <w:t>]</w:t>
      </w:r>
      <w:r w:rsidR="00DF5CC2" w:rsidRPr="00DF5CC2">
        <w:t>; str. 75-120,</w:t>
      </w:r>
      <w:r w:rsidRPr="00DF5CC2">
        <w:t xml:space="preserve"> Nova Scie</w:t>
      </w:r>
      <w:r w:rsidR="00DF5CC2" w:rsidRPr="00DF5CC2">
        <w:t xml:space="preserve">nce </w:t>
      </w:r>
      <w:proofErr w:type="spellStart"/>
      <w:r w:rsidR="00DF5CC2" w:rsidRPr="00DF5CC2">
        <w:t>Publishers</w:t>
      </w:r>
      <w:proofErr w:type="spellEnd"/>
      <w:r w:rsidR="00DF5CC2" w:rsidRPr="00DF5CC2">
        <w:t>, Inc., Nowy Jork; dostępnym pod adresem</w:t>
      </w:r>
      <w:r w:rsidR="00CC26AC" w:rsidRPr="00DF5CC2">
        <w:t>:</w:t>
      </w:r>
      <w:hyperlink r:id="rId28" w:history="1">
        <w:r w:rsidR="00CC26AC" w:rsidRPr="00DF5CC2">
          <w:rPr>
            <w:rStyle w:val="Hipercze"/>
          </w:rPr>
          <w:t xml:space="preserve"> https://novapublishers.com/wp-content/uploads/2018/10/978-1-53613-127-7 ch4.pdf.</w:t>
        </w:r>
      </w:hyperlink>
      <w:r w:rsidRPr="00DF5CC2">
        <w:t xml:space="preserve"> </w:t>
      </w:r>
    </w:p>
    <w:p w:rsidR="00067356" w:rsidRPr="00DF5CC2" w:rsidRDefault="00DF5CC2">
      <w:pPr>
        <w:pStyle w:val="Teksttreci0"/>
        <w:shd w:val="clear" w:color="auto" w:fill="auto"/>
        <w:spacing w:after="244" w:line="254" w:lineRule="exact"/>
        <w:ind w:right="80"/>
      </w:pPr>
      <w:r w:rsidRPr="00DF5CC2">
        <w:rPr>
          <w:rStyle w:val="Teksttreci4"/>
          <w:lang w:val="pl-PL"/>
        </w:rPr>
        <w:t xml:space="preserve">Materiał ten zawiera </w:t>
      </w:r>
      <w:r w:rsidR="00C56495" w:rsidRPr="00DF5CC2">
        <w:rPr>
          <w:rStyle w:val="Teksttreci4"/>
          <w:lang w:val="pl-PL"/>
        </w:rPr>
        <w:t xml:space="preserve">kilka </w:t>
      </w:r>
      <w:r w:rsidRPr="00DF5CC2">
        <w:rPr>
          <w:rStyle w:val="Teksttreci4"/>
          <w:lang w:val="pl-PL"/>
        </w:rPr>
        <w:t>nie publikowanych wcześniej</w:t>
      </w:r>
      <w:r w:rsidR="00C56495" w:rsidRPr="00DF5CC2">
        <w:rPr>
          <w:rStyle w:val="Teksttreci4"/>
          <w:lang w:val="pl-PL"/>
        </w:rPr>
        <w:t xml:space="preserve"> analiz danych</w:t>
      </w:r>
      <w:r w:rsidRPr="00DF5CC2">
        <w:rPr>
          <w:rStyle w:val="Teksttreci4"/>
          <w:lang w:val="pl-PL"/>
        </w:rPr>
        <w:t>, które zebrane były na potrzeby pełnego raportu z badania.</w:t>
      </w:r>
    </w:p>
    <w:p w:rsidR="00067356" w:rsidRPr="00DF5CC2" w:rsidRDefault="007E40B4" w:rsidP="00C56495">
      <w:pPr>
        <w:pStyle w:val="Teksttreci0"/>
        <w:shd w:val="clear" w:color="auto" w:fill="auto"/>
        <w:spacing w:after="190" w:line="250" w:lineRule="exact"/>
        <w:ind w:right="80"/>
        <w:jc w:val="both"/>
      </w:pPr>
      <w:r w:rsidRPr="00DF5CC2">
        <w:rPr>
          <w:noProof/>
        </w:rPr>
        <mc:AlternateContent>
          <mc:Choice Requires="wps">
            <w:drawing>
              <wp:anchor distT="240665" distB="0" distL="63500" distR="63500" simplePos="0" relativeHeight="377487107" behindDoc="1" locked="0" layoutInCell="1" allowOverlap="1" wp14:anchorId="652B38F0" wp14:editId="463432C4">
                <wp:simplePos x="0" y="0"/>
                <wp:positionH relativeFrom="margin">
                  <wp:posOffset>3175</wp:posOffset>
                </wp:positionH>
                <wp:positionV relativeFrom="paragraph">
                  <wp:posOffset>1292225</wp:posOffset>
                </wp:positionV>
                <wp:extent cx="2150110" cy="259080"/>
                <wp:effectExtent l="3175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56" w:rsidRPr="00CD7697" w:rsidRDefault="00C56495">
                            <w:pPr>
                              <w:pStyle w:val="Teksttreci0"/>
                              <w:shd w:val="clear" w:color="auto" w:fill="auto"/>
                              <w:spacing w:after="28" w:line="1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>d</w:t>
                            </w:r>
                            <w:r w:rsidR="00CC26AC"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>r Paloma Cuchi</w:t>
                            </w:r>
                            <w:r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7356" w:rsidRPr="00CD7697" w:rsidRDefault="00DF5CC2">
                            <w:pPr>
                              <w:pStyle w:val="Teksttreci0"/>
                              <w:shd w:val="clear" w:color="auto" w:fill="auto"/>
                              <w:spacing w:line="1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>Dyrektor B</w:t>
                            </w:r>
                            <w:r w:rsidR="00C56495"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 xml:space="preserve">iura </w:t>
                            </w:r>
                            <w:r w:rsidR="00CC26AC"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 xml:space="preserve">WHO </w:t>
                            </w:r>
                            <w:r w:rsidR="00C56495" w:rsidRPr="00CD7697">
                              <w:rPr>
                                <w:rStyle w:val="TeksttreciExact"/>
                                <w:spacing w:val="0"/>
                                <w:sz w:val="22"/>
                                <w:szCs w:val="22"/>
                              </w:rPr>
                              <w:t xml:space="preserve">w Polsce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38F0" id="Text Box 7" o:spid="_x0000_s1028" type="#_x0000_t202" style="position:absolute;left:0;text-align:left;margin-left:.25pt;margin-top:101.75pt;width:169.3pt;height:20.4pt;z-index:-125829373;visibility:visible;mso-wrap-style:square;mso-width-percent:0;mso-height-percent:0;mso-wrap-distance-left:5pt;mso-wrap-distance-top:18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Gz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" filled="f" stroked="f">
                <v:textbox style="mso-fit-shape-to-text:t" inset="0,0,0,0">
                  <w:txbxContent>
                    <w:p w:rsidR="00067356" w:rsidRPr="00CD7697" w:rsidRDefault="00C56495">
                      <w:pPr>
                        <w:pStyle w:val="Teksttreci0"/>
                        <w:shd w:val="clear" w:color="auto" w:fill="auto"/>
                        <w:spacing w:after="28" w:line="190" w:lineRule="exact"/>
                        <w:rPr>
                          <w:sz w:val="22"/>
                          <w:szCs w:val="22"/>
                        </w:rPr>
                      </w:pPr>
                      <w:r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>d</w:t>
                      </w:r>
                      <w:r w:rsidR="00CC26AC"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>r Paloma Cuchi</w:t>
                      </w:r>
                      <w:r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7356" w:rsidRPr="00CD7697" w:rsidRDefault="00DF5CC2">
                      <w:pPr>
                        <w:pStyle w:val="Teksttreci0"/>
                        <w:shd w:val="clear" w:color="auto" w:fill="auto"/>
                        <w:spacing w:line="190" w:lineRule="exact"/>
                        <w:rPr>
                          <w:sz w:val="22"/>
                          <w:szCs w:val="22"/>
                        </w:rPr>
                      </w:pPr>
                      <w:r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>Dyrektor B</w:t>
                      </w:r>
                      <w:r w:rsidR="00C56495"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 xml:space="preserve">iura </w:t>
                      </w:r>
                      <w:r w:rsidR="00CC26AC"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 xml:space="preserve">WHO </w:t>
                      </w:r>
                      <w:r w:rsidR="00C56495" w:rsidRPr="00CD7697">
                        <w:rPr>
                          <w:rStyle w:val="TeksttreciExact"/>
                          <w:spacing w:val="0"/>
                          <w:sz w:val="22"/>
                          <w:szCs w:val="22"/>
                        </w:rPr>
                        <w:t xml:space="preserve">w Polsce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6495" w:rsidRPr="00DF5CC2">
        <w:t xml:space="preserve">Mam nadzieję, że </w:t>
      </w:r>
      <w:r w:rsidR="00DF5CC2" w:rsidRPr="00DF5CC2">
        <w:t>powyższe</w:t>
      </w:r>
      <w:r w:rsidR="00C56495" w:rsidRPr="00DF5CC2">
        <w:t xml:space="preserve"> informacje będą dla Pa</w:t>
      </w:r>
      <w:r w:rsidR="00DF5CC2" w:rsidRPr="00DF5CC2">
        <w:t xml:space="preserve">na </w:t>
      </w:r>
      <w:r w:rsidR="00C56495" w:rsidRPr="00DF5CC2">
        <w:t xml:space="preserve">interesujące i </w:t>
      </w:r>
      <w:r w:rsidR="00DF5CC2" w:rsidRPr="00DF5CC2">
        <w:t xml:space="preserve">stanowią odpowiedź </w:t>
      </w:r>
      <w:r w:rsidR="00C56495" w:rsidRPr="00DF5CC2">
        <w:t>na Pańs</w:t>
      </w:r>
      <w:r w:rsidR="00DF5CC2" w:rsidRPr="00DF5CC2">
        <w:t xml:space="preserve">ką </w:t>
      </w:r>
      <w:r w:rsidR="00C56495" w:rsidRPr="00DF5CC2">
        <w:t xml:space="preserve">prośbę. </w:t>
      </w:r>
      <w:r w:rsidR="00DF5CC2" w:rsidRPr="00DF5CC2">
        <w:t xml:space="preserve">W przypadku pytań proszę kontaktować się ze mną </w:t>
      </w:r>
      <w:r w:rsidR="00C56495" w:rsidRPr="00DF5CC2">
        <w:t>ponownie</w:t>
      </w:r>
      <w:r w:rsidR="00DF5CC2" w:rsidRPr="00DF5CC2">
        <w:t>:</w:t>
      </w:r>
      <w:r w:rsidR="00C56495" w:rsidRPr="00DF5CC2">
        <w:t xml:space="preserve"> </w:t>
      </w:r>
      <w:hyperlink r:id="rId29" w:history="1">
        <w:r w:rsidR="00DF5CC2" w:rsidRPr="00DF5CC2">
          <w:rPr>
            <w:rStyle w:val="Hipercze"/>
          </w:rPr>
          <w:t>cuchip@who.int</w:t>
        </w:r>
      </w:hyperlink>
      <w:r w:rsidR="00DF5CC2" w:rsidRPr="00DF5CC2">
        <w:t xml:space="preserve"> </w:t>
      </w:r>
      <w:r w:rsidR="00C56495" w:rsidRPr="00DF5CC2">
        <w:t>tel. +48880100659. Z przyjemnością udzielę dalszych informacji.</w:t>
      </w:r>
      <w:r w:rsidR="00DF5CC2" w:rsidRPr="00DF5CC2">
        <w:t xml:space="preserve"> </w:t>
      </w:r>
    </w:p>
    <w:p w:rsidR="00067356" w:rsidRPr="00DF5CC2" w:rsidRDefault="00C56495">
      <w:pPr>
        <w:pStyle w:val="Podpisobrazu0"/>
        <w:framePr w:h="360" w:wrap="notBeside" w:vAnchor="text" w:hAnchor="text" w:y="1"/>
        <w:shd w:val="clear" w:color="auto" w:fill="auto"/>
        <w:spacing w:line="210" w:lineRule="exact"/>
      </w:pPr>
      <w:r w:rsidRPr="00DF5CC2">
        <w:t xml:space="preserve">z poważaniem </w:t>
      </w:r>
    </w:p>
    <w:p w:rsidR="00067356" w:rsidRPr="00DF5CC2" w:rsidRDefault="007E40B4">
      <w:pPr>
        <w:framePr w:h="360" w:wrap="notBeside" w:vAnchor="text" w:hAnchor="text" w:y="1"/>
        <w:rPr>
          <w:sz w:val="0"/>
          <w:szCs w:val="0"/>
        </w:rPr>
      </w:pPr>
      <w:r w:rsidRPr="00DF5CC2">
        <w:rPr>
          <w:noProof/>
        </w:rPr>
        <w:drawing>
          <wp:inline distT="0" distB="0" distL="0" distR="0" wp14:anchorId="5B8C7267" wp14:editId="360DB428">
            <wp:extent cx="1000125" cy="228600"/>
            <wp:effectExtent l="0" t="0" r="9525" b="0"/>
            <wp:docPr id="2" name="Obraz 2" descr="C:\Users\Asia303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a303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6" w:rsidRPr="00DF5CC2" w:rsidRDefault="00067356">
      <w:pPr>
        <w:rPr>
          <w:sz w:val="2"/>
          <w:szCs w:val="2"/>
        </w:rPr>
      </w:pPr>
    </w:p>
    <w:p w:rsidR="00067356" w:rsidRPr="00DF5CC2" w:rsidRDefault="00067356">
      <w:pPr>
        <w:rPr>
          <w:sz w:val="2"/>
          <w:szCs w:val="2"/>
        </w:rPr>
      </w:pPr>
    </w:p>
    <w:sectPr w:rsidR="00067356" w:rsidRPr="00DF5CC2">
      <w:pgSz w:w="11909" w:h="16838"/>
      <w:pgMar w:top="808" w:right="1265" w:bottom="2445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56" w:rsidRDefault="00D84256">
      <w:r>
        <w:separator/>
      </w:r>
    </w:p>
  </w:endnote>
  <w:endnote w:type="continuationSeparator" w:id="0">
    <w:p w:rsidR="00D84256" w:rsidRDefault="00D8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6" w:rsidRDefault="005853C6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356" w:rsidRDefault="007E40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122B8C" wp14:editId="3B1D5AF9">
              <wp:simplePos x="0" y="0"/>
              <wp:positionH relativeFrom="page">
                <wp:posOffset>3637915</wp:posOffset>
              </wp:positionH>
              <wp:positionV relativeFrom="page">
                <wp:posOffset>10229215</wp:posOffset>
              </wp:positionV>
              <wp:extent cx="127635" cy="14605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356" w:rsidRDefault="00CC26A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- </w:t>
                          </w:r>
                          <w:r>
                            <w:rPr>
                              <w:rStyle w:val="PogrubienieNagweklubstopkaTimesNewRoman10pt"/>
                              <w:rFonts w:eastAsia="Sylfaen"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22B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45pt;margin-top:805.4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" filled="f" stroked="f">
              <v:textbox style="mso-fit-shape-to-text:t" inset="0,0,0,0">
                <w:txbxContent>
                  <w:p w:rsidR="00067356" w:rsidRDefault="00CC26A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- </w:t>
                    </w:r>
                    <w:r>
                      <w:rPr>
                        <w:rStyle w:val="PogrubienieNagweklubstopkaTimesNewRoman10pt"/>
                        <w:rFonts w:eastAsia="Sylfaen"/>
                      </w:rPr>
                      <w:t>2</w:t>
                    </w:r>
                    <w:r>
                      <w:rPr>
                        <w:rStyle w:val="Nagweklubstopka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6" w:rsidRDefault="005853C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56" w:rsidRDefault="00D84256">
      <w:r>
        <w:separator/>
      </w:r>
    </w:p>
  </w:footnote>
  <w:footnote w:type="continuationSeparator" w:id="0">
    <w:p w:rsidR="00D84256" w:rsidRDefault="00D84256">
      <w:r>
        <w:continuationSeparator/>
      </w:r>
    </w:p>
  </w:footnote>
  <w:footnote w:id="1">
    <w:p w:rsidR="00067356" w:rsidRPr="00B00EED" w:rsidRDefault="00CC26AC" w:rsidP="00B00EED">
      <w:pPr>
        <w:pStyle w:val="Stopka2"/>
        <w:shd w:val="clear" w:color="auto" w:fill="auto"/>
        <w:ind w:left="20" w:right="280"/>
        <w:jc w:val="both"/>
        <w:rPr>
          <w:sz w:val="18"/>
          <w:szCs w:val="18"/>
        </w:rPr>
      </w:pPr>
      <w:r w:rsidRPr="00B00EED">
        <w:rPr>
          <w:sz w:val="18"/>
          <w:szCs w:val="18"/>
          <w:vertAlign w:val="superscript"/>
        </w:rPr>
        <w:footnoteRef/>
      </w:r>
      <w:r w:rsidRPr="00B00EED">
        <w:rPr>
          <w:sz w:val="18"/>
          <w:szCs w:val="18"/>
        </w:rPr>
        <w:t xml:space="preserve"> </w:t>
      </w:r>
      <w:r w:rsidR="0094726D">
        <w:rPr>
          <w:sz w:val="18"/>
          <w:szCs w:val="18"/>
        </w:rPr>
        <w:t xml:space="preserve">Ośrodek </w:t>
      </w:r>
      <w:r w:rsidR="00B00EED" w:rsidRPr="00B00EED">
        <w:rPr>
          <w:sz w:val="18"/>
          <w:szCs w:val="18"/>
        </w:rPr>
        <w:t>współprac</w:t>
      </w:r>
      <w:r w:rsidR="0094726D">
        <w:rPr>
          <w:sz w:val="18"/>
          <w:szCs w:val="18"/>
        </w:rPr>
        <w:t xml:space="preserve">ujący z </w:t>
      </w:r>
      <w:r w:rsidR="00B00EED" w:rsidRPr="00B00EED">
        <w:rPr>
          <w:sz w:val="18"/>
          <w:szCs w:val="18"/>
        </w:rPr>
        <w:t xml:space="preserve">WHO: ośrodki współpracujące z WHO </w:t>
      </w:r>
      <w:r w:rsidR="0094726D">
        <w:rPr>
          <w:sz w:val="18"/>
          <w:szCs w:val="18"/>
        </w:rPr>
        <w:t>to</w:t>
      </w:r>
      <w:r w:rsidR="00B00EED" w:rsidRPr="00B00EED">
        <w:rPr>
          <w:sz w:val="18"/>
          <w:szCs w:val="18"/>
        </w:rPr>
        <w:t xml:space="preserve"> instytucj</w:t>
      </w:r>
      <w:r w:rsidR="0094726D">
        <w:rPr>
          <w:sz w:val="18"/>
          <w:szCs w:val="18"/>
        </w:rPr>
        <w:t xml:space="preserve">e takie jak </w:t>
      </w:r>
      <w:r w:rsidR="00B00EED" w:rsidRPr="00B00EED">
        <w:rPr>
          <w:sz w:val="18"/>
          <w:szCs w:val="18"/>
        </w:rPr>
        <w:t xml:space="preserve">instytuty badawcze, </w:t>
      </w:r>
      <w:r w:rsidR="0094726D">
        <w:rPr>
          <w:sz w:val="18"/>
          <w:szCs w:val="18"/>
        </w:rPr>
        <w:t>jednostki</w:t>
      </w:r>
      <w:r w:rsidR="00B00EED" w:rsidRPr="00B00EED">
        <w:rPr>
          <w:sz w:val="18"/>
          <w:szCs w:val="18"/>
        </w:rPr>
        <w:t xml:space="preserve"> </w:t>
      </w:r>
      <w:r w:rsidR="0094726D">
        <w:rPr>
          <w:sz w:val="18"/>
          <w:szCs w:val="18"/>
        </w:rPr>
        <w:t xml:space="preserve">w ramach </w:t>
      </w:r>
      <w:r w:rsidR="00B00EED" w:rsidRPr="00B00EED">
        <w:rPr>
          <w:sz w:val="18"/>
          <w:szCs w:val="18"/>
        </w:rPr>
        <w:t xml:space="preserve">uniwersytetów lub akademii, które </w:t>
      </w:r>
      <w:r w:rsidR="0094726D">
        <w:rPr>
          <w:sz w:val="18"/>
          <w:szCs w:val="18"/>
        </w:rPr>
        <w:t>zostały</w:t>
      </w:r>
      <w:r w:rsidR="00B00EED" w:rsidRPr="00B00EED">
        <w:rPr>
          <w:sz w:val="18"/>
          <w:szCs w:val="18"/>
        </w:rPr>
        <w:t xml:space="preserve"> wyznacz</w:t>
      </w:r>
      <w:r w:rsidR="0094726D">
        <w:rPr>
          <w:sz w:val="18"/>
          <w:szCs w:val="18"/>
        </w:rPr>
        <w:t>one</w:t>
      </w:r>
      <w:r w:rsidR="00B00EED" w:rsidRPr="00B00EED">
        <w:rPr>
          <w:sz w:val="18"/>
          <w:szCs w:val="18"/>
        </w:rPr>
        <w:t xml:space="preserve"> przez dyrektora generalnego do prowadzenia działań wspierających programy Organizacji. Obecnie istnieje ponad 800 ośrodków współpracujących z WHO w ponad 80 państwach członkowskich</w:t>
      </w:r>
      <w:r w:rsidR="0094726D">
        <w:rPr>
          <w:sz w:val="18"/>
          <w:szCs w:val="18"/>
        </w:rPr>
        <w:t xml:space="preserve">, które współdziałają </w:t>
      </w:r>
      <w:r w:rsidR="00B00EED" w:rsidRPr="00B00EED">
        <w:rPr>
          <w:sz w:val="18"/>
          <w:szCs w:val="18"/>
        </w:rPr>
        <w:t>z WHO w ta</w:t>
      </w:r>
      <w:r w:rsidR="0094726D">
        <w:rPr>
          <w:sz w:val="18"/>
          <w:szCs w:val="18"/>
        </w:rPr>
        <w:t>kich dziedzinach</w:t>
      </w:r>
      <w:r w:rsidR="00B00EED" w:rsidRPr="00B00EED">
        <w:rPr>
          <w:sz w:val="18"/>
          <w:szCs w:val="18"/>
        </w:rPr>
        <w:t xml:space="preserve"> jak pielęgniarstwo, </w:t>
      </w:r>
      <w:r w:rsidR="0094726D">
        <w:rPr>
          <w:sz w:val="18"/>
          <w:szCs w:val="18"/>
        </w:rPr>
        <w:t>medycyna pracy</w:t>
      </w:r>
      <w:r w:rsidR="00B00EED" w:rsidRPr="00B00EED">
        <w:rPr>
          <w:sz w:val="18"/>
          <w:szCs w:val="18"/>
        </w:rPr>
        <w:t xml:space="preserve">, choroby zakaźne, żywienie, zdrowie psychiczne, choroby przewlekłe i technologie </w:t>
      </w:r>
      <w:r w:rsidR="0094726D">
        <w:rPr>
          <w:sz w:val="18"/>
          <w:szCs w:val="18"/>
        </w:rPr>
        <w:t>w dziedzinie ochrony zdrowia</w:t>
      </w:r>
      <w:r w:rsidR="00B00EED" w:rsidRPr="00B00EED">
        <w:rPr>
          <w:sz w:val="18"/>
          <w:szCs w:val="18"/>
        </w:rPr>
        <w:t>. Ponad 800 instytucji w ponad 80 krajach wspiera programy WHO</w:t>
      </w:r>
      <w:r w:rsidR="0094726D">
        <w:rPr>
          <w:sz w:val="18"/>
          <w:szCs w:val="18"/>
        </w:rPr>
        <w:t>:</w:t>
      </w:r>
      <w:r w:rsidRPr="00B00EED">
        <w:rPr>
          <w:sz w:val="18"/>
          <w:szCs w:val="18"/>
        </w:rPr>
        <w:t xml:space="preserve"> </w:t>
      </w:r>
      <w:hyperlink r:id="rId1" w:history="1">
        <w:r w:rsidRPr="00B00EED">
          <w:rPr>
            <w:rStyle w:val="Hipercze"/>
            <w:sz w:val="18"/>
            <w:szCs w:val="18"/>
          </w:rPr>
          <w:t>https://www.who.int/about/who-we-are/structure/collaborating-centres</w:t>
        </w:r>
      </w:hyperlink>
      <w:r w:rsidR="00B00EE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6" w:rsidRDefault="00585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6" w:rsidRDefault="005853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6" w:rsidRDefault="00585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55B7"/>
    <w:multiLevelType w:val="multilevel"/>
    <w:tmpl w:val="2FF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56"/>
    <w:rsid w:val="00006693"/>
    <w:rsid w:val="00067356"/>
    <w:rsid w:val="000A1F6C"/>
    <w:rsid w:val="002C1FFD"/>
    <w:rsid w:val="0030326D"/>
    <w:rsid w:val="00360846"/>
    <w:rsid w:val="00427BE9"/>
    <w:rsid w:val="00520528"/>
    <w:rsid w:val="005853C6"/>
    <w:rsid w:val="0067036E"/>
    <w:rsid w:val="0075707A"/>
    <w:rsid w:val="007E40B4"/>
    <w:rsid w:val="008D2418"/>
    <w:rsid w:val="00901AA7"/>
    <w:rsid w:val="009418B1"/>
    <w:rsid w:val="0094726D"/>
    <w:rsid w:val="009748F3"/>
    <w:rsid w:val="00A32DAB"/>
    <w:rsid w:val="00AF2AC0"/>
    <w:rsid w:val="00B00EED"/>
    <w:rsid w:val="00BB0E78"/>
    <w:rsid w:val="00C56495"/>
    <w:rsid w:val="00CC26AC"/>
    <w:rsid w:val="00CD7697"/>
    <w:rsid w:val="00D04838"/>
    <w:rsid w:val="00D84256"/>
    <w:rsid w:val="00D8629B"/>
    <w:rsid w:val="00DA58DA"/>
    <w:rsid w:val="00DA75D4"/>
    <w:rsid w:val="00DB1B08"/>
    <w:rsid w:val="00DF5CC2"/>
    <w:rsid w:val="00E61C30"/>
    <w:rsid w:val="00F34BA2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ksttreci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5Exact">
    <w:name w:val="Tekst treści (5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/>
    </w:rPr>
  </w:style>
  <w:style w:type="character" w:customStyle="1" w:styleId="PogrubienieNagweklubstopkaTimesNewRoman10pt">
    <w:name w:val="Pogrubienie;Nagłówek lub stopka + Times New Roman;10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180" w:line="254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before="6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240" w:line="250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AA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5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3C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85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853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bzga-whocc.de/en/publications/standards-in-sexuality-education/" TargetMode="External"/><Relationship Id="rId26" Type="http://schemas.openxmlformats.org/officeDocument/2006/relationships/hyperlink" Target="https://www.bzga-whocc.de/en/publications/report-on-sexuality-education-in-europe-and-central-asia-ne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zga-whocc.de/en/publications/standards-in-sexuality-education/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%20https://www.bzga-" TargetMode="External"/><Relationship Id="rId25" Type="http://schemas.openxmlformats.org/officeDocument/2006/relationships/hyperlink" Target="https://www.bzga-whocc.de/en/publications/report-on-sexuality-education-in-europe-and-central-asia-n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reproductivehealth/publications/technical-guidance-sexuality-education/en/" TargetMode="External"/><Relationship Id="rId20" Type="http://schemas.openxmlformats.org/officeDocument/2006/relationships/hyperlink" Target="https://www.bzga-whocc.de/fileadmin/user_upload/Dokumente/WHO_BzgA_Standards_polnisch.pdf" TargetMode="External"/><Relationship Id="rId29" Type="http://schemas.openxmlformats.org/officeDocument/2006/relationships/hyperlink" Target="mailto:cuchip@who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bzga-whocc.de/fileadmin/user_upload/Dokumente/BZgA_Comprehensive%20Country%20Report_online_EN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uro.who.int" TargetMode="External"/><Relationship Id="rId23" Type="http://schemas.openxmlformats.org/officeDocument/2006/relationships/hyperlink" Target="https://www.bzga-whocc.de/fileadmin/user_upload/Dokumente/BZgA_Comprehensive%20Country%20Report_online_EN.pdf" TargetMode="External"/><Relationship Id="rId28" Type="http://schemas.openxmlformats.org/officeDocument/2006/relationships/hyperlink" Target="https://novapublishers.com/wp-content/uploads/2018/10/978-1-53613-127-7_ch4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zga-whocc.de/fileadmin/user_upload/Dokumente/WHO_BzgA_Standards_polnisch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eurocontact@who.int" TargetMode="External"/><Relationship Id="rId22" Type="http://schemas.openxmlformats.org/officeDocument/2006/relationships/hyperlink" Target="https://www.bzga-whocc.de/fileadmin/user_upload/Dokumente/BZgA_Comprehensive%20Country%20Report_online_EN.pdf" TargetMode="External"/><Relationship Id="rId27" Type="http://schemas.openxmlformats.org/officeDocument/2006/relationships/hyperlink" Target="https://doi.org/10.1080/13625187.2018.1506573" TargetMode="External"/><Relationship Id="rId30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about/who-we-are/structure/collaborating-centr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2019-04-30T08:16:00Z</dcterms:created>
  <dcterms:modified xsi:type="dcterms:W3CDTF">2019-04-30T08:16:00Z</dcterms:modified>
</cp:coreProperties>
</file>