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394860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FA6FF3" wp14:editId="5EA5BB74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0" r="0" b="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9A19E5" w:rsidRDefault="00576FCC" w:rsidP="00167848">
                            <w:pPr>
                              <w:ind w:right="13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4368B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dnia </w:t>
                            </w:r>
                            <w:r w:rsidR="00730C9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03.10</w:t>
                            </w:r>
                            <w:r w:rsidR="00F05605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B4F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2018</w:t>
                            </w:r>
                            <w:r w:rsidR="00B335F0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848" w:rsidRPr="009A1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  <w:p w:rsidR="00576FCC" w:rsidRPr="00576FCC" w:rsidRDefault="00576FCC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1.2pt;margin-top:7.75pt;width:261.9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5juQIAAL4FAAAOAAAAZHJzL2Uyb0RvYy54bWysVG1vmzAQ/j5p/8Hyd8pLTBJQSdWGME3q&#10;tkrdfoADJlgFm9lOSFftv+9skjRtNWnaxgfL9p2fu+fu4S6v9l2LdkxpLkWGw4sAIyZKWXGxyfC3&#10;r4U3x0gbKiraSsEy/Mg0vlq8f3c59CmLZCPbiikEIEKnQ5/hxpg+9X1dNqyj+kL2TICxlqqjBo5q&#10;41eKDoDetX4UBFN/kKrqlSyZ1nCbj0a8cPh1zUrzpa41M6jNMORm3Krcurarv7ik6UbRvuHlIQ36&#10;F1l0lAsIeoLKqaFoq/gbqI6XSmpZm4tSdr6sa14yxwHYhMErNvcN7ZnjAsXR/alM+v/Blp93dwrx&#10;KsMEI0E7aNGdbBky7EEbOTAU2hINvU7B874HX7O/kXtotaOr+1tZPmgk5LKhYsOulZJDw2gFKbqX&#10;/tnTEUdbkPXwSVYQi26NdED7WnW2flARBOjQqsdTe9jeoBIuJ5NoGk7AVIItiqMgiW1yPk2Pr3ul&#10;zQcmO2Q3GVbQfodOd7fajK5HFxtMyIK3rZNAK15cAOZ4A7HhqbXZLFxHn5IgWc1Xc+KRaLrySJDn&#10;3nWxJN60CGdxPsmXyzz8aeOGJG14VTFhwxzVFZI/695B56MuTvrSsuWVhbMpabVZL1uFdhTUXbjv&#10;UJAzN/9lGq5ewOUVpTAiwU2UeMV0PvNIQWIvmQVzLwiTm2QakITkxUtKt1ywf6eEhgwncRSPYvot&#10;t8B9b7nRtOMG5kfLuwzPT040tRJcicq11lDejvuzUtj0n0sB7T422gnWanRUq9mv94BiVbyW1SNI&#10;V0lQFogQhh5sGql+YDTAAMmw/r6limHUfhQg/yQkxE4cdyDxLIKDOreszy1UlACVYYPRuF2acUpt&#10;e8U3DUQafzghr+GXqblT83NWQMUeYEg4UoeBZqfQ+dl5PY/dxS8AAAD//wMAUEsDBBQABgAIAAAA&#10;IQDBIsOY3QAAAAoBAAAPAAAAZHJzL2Rvd25yZXYueG1sTI/LTsMwEEX3SP0Ha5C6ozZRjEqIU1Wg&#10;bkGUh8TOjadJRDyOYrcJf890BcvRPbr3TLmZfS/OOMYukIHblQKBVAfXUWPg/W13swYRkyVn+0Bo&#10;4AcjbKrFVWkLFyZ6xfM+NYJLKBbWQJvSUEgZ6xa9jaswIHF2DKO3ic+xkW60E5f7XmZK3UlvO+KF&#10;1g742GL9vT95Ax/Px6/PXL00T14PU5iVJH8vjVlez9sHEAnn9AfDRZ/VoWKnQziRi6I3kK+znFEO&#10;tAZxAXguA3EwoHUGsirl/xeqXwAAAP//AwBQSwECLQAUAAYACAAAACEAtoM4kv4AAADhAQAAEwAA&#10;AAAAAAAAAAAAAAAAAAAAW0NvbnRlbnRfVHlwZXNdLnhtbFBLAQItABQABgAIAAAAIQA4/SH/1gAA&#10;AJQBAAALAAAAAAAAAAAAAAAAAC8BAABfcmVscy8ucmVsc1BLAQItABQABgAIAAAAIQDi6K5juQIA&#10;AL4FAAAOAAAAAAAAAAAAAAAAAC4CAABkcnMvZTJvRG9jLnhtbFBLAQItABQABgAIAAAAIQDBIsOY&#10;3QAAAAoBAAAPAAAAAAAAAAAAAAAAABMFAABkcnMvZG93bnJldi54bWxQSwUGAAAAAAQABADzAAAA&#10;HQYAAAAA&#10;" filled="f" stroked="f">
                <v:textbox>
                  <w:txbxContent>
                    <w:p w:rsidR="00576FCC" w:rsidRPr="009A19E5" w:rsidRDefault="00576FCC" w:rsidP="00167848">
                      <w:pPr>
                        <w:ind w:right="132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4368B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dnia </w:t>
                      </w:r>
                      <w:r w:rsidR="00730C9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03.10</w:t>
                      </w:r>
                      <w:r w:rsidR="00F05605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EB4F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2018</w:t>
                      </w:r>
                      <w:r w:rsidR="00B335F0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67848" w:rsidRPr="009A1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r.</w:t>
                      </w:r>
                    </w:p>
                    <w:p w:rsidR="00576FCC" w:rsidRPr="00576FCC" w:rsidRDefault="00576FCC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8AD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76FCC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0C4E1F" w:rsidRDefault="000C4E1F" w:rsidP="00576FCC">
      <w:pPr>
        <w:ind w:right="5102"/>
        <w:jc w:val="center"/>
        <w:rPr>
          <w:rFonts w:ascii="Times New Roman" w:hAnsi="Times New Roman"/>
          <w:b/>
          <w:sz w:val="24"/>
          <w:szCs w:val="24"/>
        </w:rPr>
      </w:pPr>
    </w:p>
    <w:p w:rsidR="00D06125" w:rsidRPr="00EB4F50" w:rsidRDefault="0089564E" w:rsidP="00EB4F50">
      <w:pPr>
        <w:ind w:right="51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BDG–WZP.261.</w:t>
      </w:r>
      <w:r w:rsidR="00730C95">
        <w:rPr>
          <w:rFonts w:ascii="Times New Roman" w:hAnsi="Times New Roman"/>
          <w:b/>
          <w:sz w:val="24"/>
          <w:szCs w:val="24"/>
        </w:rPr>
        <w:t>11</w:t>
      </w:r>
      <w:r w:rsidR="000C4E1F" w:rsidRPr="000C4E1F">
        <w:rPr>
          <w:rFonts w:ascii="Times New Roman" w:hAnsi="Times New Roman"/>
          <w:b/>
          <w:sz w:val="24"/>
          <w:szCs w:val="24"/>
        </w:rPr>
        <w:t>.201</w:t>
      </w:r>
      <w:r w:rsidR="00EB4F50">
        <w:rPr>
          <w:rFonts w:ascii="Times New Roman" w:hAnsi="Times New Roman"/>
          <w:b/>
          <w:sz w:val="24"/>
          <w:szCs w:val="24"/>
        </w:rPr>
        <w:t>8</w:t>
      </w:r>
      <w:bookmarkStart w:id="0" w:name="ezdSprawaZnak"/>
      <w:bookmarkEnd w:id="0"/>
    </w:p>
    <w:p w:rsidR="000C4E1F" w:rsidRDefault="000C4E1F" w:rsidP="001E4CF5">
      <w:pPr>
        <w:pStyle w:val="Tekstpodstawowywcity31"/>
        <w:spacing w:after="0" w:line="360" w:lineRule="auto"/>
        <w:ind w:left="0"/>
        <w:jc w:val="both"/>
        <w:rPr>
          <w:b/>
          <w:sz w:val="24"/>
          <w:szCs w:val="24"/>
        </w:rPr>
      </w:pPr>
    </w:p>
    <w:p w:rsidR="00162E43" w:rsidRDefault="00EB4F50" w:rsidP="00EB4F50">
      <w:pPr>
        <w:pStyle w:val="Nagwek3"/>
        <w:spacing w:before="75" w:beforeAutospacing="0" w:after="75" w:afterAutospacing="0"/>
        <w:ind w:right="75"/>
        <w:jc w:val="center"/>
        <w:rPr>
          <w:sz w:val="24"/>
          <w:szCs w:val="24"/>
        </w:rPr>
      </w:pPr>
      <w:r>
        <w:rPr>
          <w:sz w:val="24"/>
          <w:szCs w:val="24"/>
        </w:rPr>
        <w:t>INFORMACJA Z OTWARCIA OFERT</w:t>
      </w:r>
    </w:p>
    <w:p w:rsidR="00A313EE" w:rsidRDefault="00A313EE" w:rsidP="00EB4F50">
      <w:pPr>
        <w:pStyle w:val="Nagwek3"/>
        <w:spacing w:before="75" w:beforeAutospacing="0" w:after="75" w:afterAutospacing="0"/>
        <w:ind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</w:p>
    <w:p w:rsidR="00EB4F50" w:rsidRDefault="00EB4F50" w:rsidP="00EB4F50">
      <w:pPr>
        <w:pStyle w:val="Nagwek3"/>
        <w:spacing w:before="75" w:beforeAutospacing="0" w:after="75" w:afterAutospacing="0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  <w:r>
        <w:rPr>
          <w:rFonts w:cs="Calibri"/>
          <w:b w:val="0"/>
          <w:bCs w:val="0"/>
          <w:sz w:val="24"/>
          <w:szCs w:val="24"/>
          <w:lang w:eastAsia="ar-SA"/>
        </w:rPr>
        <w:t>Niniejszym przekazuje informacje które Zamawiający przekazał na otwarciu ofert:</w:t>
      </w:r>
    </w:p>
    <w:p w:rsidR="00EB4F50" w:rsidRDefault="00EB4F50" w:rsidP="00EB4F50">
      <w:pPr>
        <w:pStyle w:val="Nagwek3"/>
        <w:spacing w:before="75" w:beforeAutospacing="0" w:after="75" w:afterAutospacing="0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  <w:r>
        <w:rPr>
          <w:rFonts w:cs="Calibri"/>
          <w:b w:val="0"/>
          <w:bCs w:val="0"/>
          <w:sz w:val="24"/>
          <w:szCs w:val="24"/>
          <w:lang w:eastAsia="ar-SA"/>
        </w:rPr>
        <w:t xml:space="preserve">- Zamawiający zamierza przeznaczyć na sfinansowanie zamówienia kwotę brutto: </w:t>
      </w:r>
      <w:r w:rsidR="00730C95">
        <w:rPr>
          <w:rFonts w:cs="Calibri"/>
          <w:b w:val="0"/>
          <w:bCs w:val="0"/>
          <w:sz w:val="24"/>
          <w:szCs w:val="24"/>
          <w:lang w:eastAsia="ar-SA"/>
        </w:rPr>
        <w:t>700</w:t>
      </w:r>
      <w:r w:rsidR="00E52A88">
        <w:rPr>
          <w:rFonts w:cs="Calibri"/>
          <w:b w:val="0"/>
          <w:bCs w:val="0"/>
          <w:sz w:val="24"/>
          <w:szCs w:val="24"/>
          <w:lang w:eastAsia="ar-SA"/>
        </w:rPr>
        <w:t>.</w:t>
      </w:r>
      <w:r w:rsidR="00257ECE">
        <w:rPr>
          <w:rFonts w:cs="Calibri"/>
          <w:b w:val="0"/>
          <w:bCs w:val="0"/>
          <w:sz w:val="24"/>
          <w:szCs w:val="24"/>
          <w:lang w:eastAsia="ar-SA"/>
        </w:rPr>
        <w:t>000</w:t>
      </w:r>
      <w:r w:rsidR="00E52A88" w:rsidRPr="00E52A88">
        <w:rPr>
          <w:rFonts w:cs="Calibri"/>
          <w:b w:val="0"/>
          <w:bCs w:val="0"/>
          <w:sz w:val="24"/>
          <w:szCs w:val="24"/>
          <w:lang w:eastAsia="ar-SA"/>
        </w:rPr>
        <w:t>,</w:t>
      </w:r>
      <w:r w:rsidR="00257ECE">
        <w:rPr>
          <w:rFonts w:cs="Calibri"/>
          <w:b w:val="0"/>
          <w:bCs w:val="0"/>
          <w:sz w:val="24"/>
          <w:szCs w:val="24"/>
          <w:lang w:eastAsia="ar-SA"/>
        </w:rPr>
        <w:t>00</w:t>
      </w:r>
      <w:r>
        <w:rPr>
          <w:rFonts w:cs="Calibri"/>
          <w:b w:val="0"/>
          <w:bCs w:val="0"/>
          <w:sz w:val="24"/>
          <w:szCs w:val="24"/>
          <w:lang w:eastAsia="ar-SA"/>
        </w:rPr>
        <w:t xml:space="preserve"> zł;</w:t>
      </w:r>
    </w:p>
    <w:p w:rsidR="00BE62BC" w:rsidRDefault="00EB4F50" w:rsidP="00EB4F50">
      <w:pPr>
        <w:pStyle w:val="Nagwek3"/>
        <w:spacing w:before="75" w:beforeAutospacing="0" w:after="75" w:afterAutospacing="0"/>
        <w:ind w:left="75" w:right="75"/>
        <w:jc w:val="both"/>
        <w:rPr>
          <w:rFonts w:cs="Calibri"/>
          <w:b w:val="0"/>
          <w:bCs w:val="0"/>
          <w:sz w:val="24"/>
          <w:szCs w:val="24"/>
          <w:lang w:eastAsia="ar-SA"/>
        </w:rPr>
      </w:pPr>
      <w:r>
        <w:rPr>
          <w:rFonts w:cs="Calibri"/>
          <w:b w:val="0"/>
          <w:bCs w:val="0"/>
          <w:sz w:val="24"/>
          <w:szCs w:val="24"/>
          <w:lang w:eastAsia="ar-SA"/>
        </w:rPr>
        <w:t>- wpłyn</w:t>
      </w:r>
      <w:r w:rsidR="00730C95">
        <w:rPr>
          <w:rFonts w:cs="Calibri"/>
          <w:b w:val="0"/>
          <w:bCs w:val="0"/>
          <w:sz w:val="24"/>
          <w:szCs w:val="24"/>
          <w:lang w:eastAsia="ar-SA"/>
        </w:rPr>
        <w:t>ęła 1</w:t>
      </w:r>
      <w:r>
        <w:rPr>
          <w:rFonts w:cs="Calibri"/>
          <w:b w:val="0"/>
          <w:bCs w:val="0"/>
          <w:sz w:val="24"/>
          <w:szCs w:val="24"/>
          <w:lang w:eastAsia="ar-SA"/>
        </w:rPr>
        <w:t xml:space="preserve"> ofert</w:t>
      </w:r>
      <w:r w:rsidR="00730C95">
        <w:rPr>
          <w:rFonts w:cs="Calibri"/>
          <w:b w:val="0"/>
          <w:bCs w:val="0"/>
          <w:sz w:val="24"/>
          <w:szCs w:val="24"/>
          <w:lang w:eastAsia="ar-SA"/>
        </w:rPr>
        <w:t>a</w:t>
      </w:r>
      <w:r>
        <w:rPr>
          <w:rFonts w:cs="Calibri"/>
          <w:b w:val="0"/>
          <w:bCs w:val="0"/>
          <w:sz w:val="24"/>
          <w:szCs w:val="24"/>
          <w:lang w:eastAsia="ar-SA"/>
        </w:rPr>
        <w:t>: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934"/>
        <w:gridCol w:w="2609"/>
        <w:gridCol w:w="1238"/>
      </w:tblGrid>
      <w:tr w:rsidR="00730C95" w:rsidRPr="001119FC" w:rsidTr="00730C95">
        <w:tc>
          <w:tcPr>
            <w:tcW w:w="6521" w:type="dxa"/>
            <w:shd w:val="pct10" w:color="auto" w:fill="auto"/>
          </w:tcPr>
          <w:p w:rsidR="00730C95" w:rsidRPr="00362C3B" w:rsidRDefault="00730C95" w:rsidP="00362C3B">
            <w:pPr>
              <w:pStyle w:val="Nagwek3"/>
              <w:spacing w:before="75" w:beforeAutospacing="0" w:after="75" w:afterAutospacing="0"/>
              <w:ind w:right="75"/>
              <w:jc w:val="center"/>
              <w:rPr>
                <w:rFonts w:cs="Calibri"/>
                <w:bCs w:val="0"/>
                <w:sz w:val="24"/>
                <w:szCs w:val="24"/>
                <w:lang w:eastAsia="ar-SA"/>
              </w:rPr>
            </w:pPr>
            <w:r w:rsidRPr="00362C3B">
              <w:rPr>
                <w:rFonts w:cs="Calibri"/>
                <w:bCs w:val="0"/>
                <w:sz w:val="24"/>
                <w:szCs w:val="24"/>
                <w:lang w:eastAsia="ar-SA"/>
              </w:rPr>
              <w:t>Wykonawca</w:t>
            </w:r>
          </w:p>
        </w:tc>
        <w:tc>
          <w:tcPr>
            <w:tcW w:w="2799" w:type="dxa"/>
            <w:shd w:val="pct10" w:color="auto" w:fill="auto"/>
          </w:tcPr>
          <w:p w:rsidR="00730C95" w:rsidRPr="00362C3B" w:rsidRDefault="00730C95" w:rsidP="00362C3B">
            <w:pPr>
              <w:pStyle w:val="Nagwek3"/>
              <w:spacing w:before="75" w:beforeAutospacing="0" w:after="75" w:afterAutospacing="0"/>
              <w:ind w:right="75"/>
              <w:jc w:val="center"/>
              <w:rPr>
                <w:rFonts w:cs="Calibri"/>
                <w:bCs w:val="0"/>
                <w:sz w:val="24"/>
                <w:szCs w:val="24"/>
                <w:lang w:eastAsia="ar-SA"/>
              </w:rPr>
            </w:pPr>
            <w:r w:rsidRPr="00362C3B">
              <w:rPr>
                <w:rFonts w:cs="Calibri"/>
                <w:bCs w:val="0"/>
                <w:sz w:val="24"/>
                <w:szCs w:val="24"/>
                <w:lang w:eastAsia="ar-SA"/>
              </w:rPr>
              <w:t>Cena ofertowa brutto</w:t>
            </w:r>
            <w:r>
              <w:rPr>
                <w:rFonts w:cs="Calibri"/>
                <w:bCs w:val="0"/>
                <w:sz w:val="24"/>
                <w:szCs w:val="24"/>
                <w:lang w:eastAsia="ar-SA"/>
              </w:rPr>
              <w:t xml:space="preserve"> w PLN</w:t>
            </w:r>
          </w:p>
        </w:tc>
        <w:tc>
          <w:tcPr>
            <w:tcW w:w="461" w:type="dxa"/>
            <w:shd w:val="pct10" w:color="auto" w:fill="auto"/>
          </w:tcPr>
          <w:p w:rsidR="00730C95" w:rsidRPr="00362C3B" w:rsidRDefault="00730C95" w:rsidP="00362C3B">
            <w:pPr>
              <w:pStyle w:val="Nagwek3"/>
              <w:spacing w:before="75" w:beforeAutospacing="0" w:after="75" w:afterAutospacing="0"/>
              <w:ind w:right="75"/>
              <w:jc w:val="center"/>
              <w:rPr>
                <w:rFonts w:cs="Calibri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Cs w:val="0"/>
                <w:sz w:val="24"/>
                <w:szCs w:val="24"/>
                <w:lang w:eastAsia="ar-SA"/>
              </w:rPr>
              <w:t xml:space="preserve">Termin realizacji </w:t>
            </w:r>
          </w:p>
        </w:tc>
      </w:tr>
      <w:tr w:rsidR="00730C95" w:rsidTr="00730C95">
        <w:tc>
          <w:tcPr>
            <w:tcW w:w="6521" w:type="dxa"/>
          </w:tcPr>
          <w:p w:rsidR="00730C95" w:rsidRPr="00BE62BC" w:rsidRDefault="00730C95" w:rsidP="006737F3">
            <w:pPr>
              <w:pStyle w:val="Nagwek3"/>
              <w:spacing w:before="75" w:beforeAutospacing="0" w:after="75" w:afterAutospacing="0"/>
              <w:ind w:right="75"/>
              <w:jc w:val="both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ANDRA Sp. z o.o. ul. Pryzmaty 6/8, 02-226 Warszawa</w:t>
            </w:r>
          </w:p>
        </w:tc>
        <w:tc>
          <w:tcPr>
            <w:tcW w:w="2799" w:type="dxa"/>
          </w:tcPr>
          <w:p w:rsidR="00730C95" w:rsidRDefault="00730C95" w:rsidP="00362C3B">
            <w:pPr>
              <w:pStyle w:val="Nagwek3"/>
              <w:spacing w:before="75" w:beforeAutospacing="0" w:after="75" w:afterAutospacing="0"/>
              <w:ind w:right="75"/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699 501 zł</w:t>
            </w:r>
            <w:bookmarkStart w:id="1" w:name="_GoBack"/>
            <w:bookmarkEnd w:id="1"/>
          </w:p>
        </w:tc>
        <w:tc>
          <w:tcPr>
            <w:tcW w:w="461" w:type="dxa"/>
          </w:tcPr>
          <w:p w:rsidR="00730C95" w:rsidRDefault="00730C95" w:rsidP="00730C95">
            <w:pPr>
              <w:pStyle w:val="Nagwek3"/>
              <w:spacing w:before="75" w:beforeAutospacing="0" w:after="75" w:afterAutospacing="0"/>
              <w:ind w:right="75"/>
              <w:jc w:val="center"/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cs="Calibri"/>
                <w:b w:val="0"/>
                <w:bCs w:val="0"/>
                <w:sz w:val="24"/>
                <w:szCs w:val="24"/>
                <w:lang w:eastAsia="ar-SA"/>
              </w:rPr>
              <w:t>30 dni</w:t>
            </w:r>
          </w:p>
        </w:tc>
      </w:tr>
    </w:tbl>
    <w:p w:rsidR="00290B8A" w:rsidRDefault="00290B8A" w:rsidP="001E4CF5">
      <w:pPr>
        <w:pStyle w:val="Tekstpodstawowywcity31"/>
        <w:spacing w:after="0" w:line="360" w:lineRule="auto"/>
        <w:ind w:left="0"/>
        <w:jc w:val="both"/>
        <w:rPr>
          <w:sz w:val="24"/>
          <w:szCs w:val="24"/>
        </w:rPr>
      </w:pPr>
    </w:p>
    <w:p w:rsidR="00927D58" w:rsidRPr="00927D58" w:rsidRDefault="00B335F0" w:rsidP="00531B4D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B335F0">
        <w:rPr>
          <w:rFonts w:ascii="Times New Roman" w:hAnsi="Times New Roman"/>
          <w:sz w:val="24"/>
          <w:szCs w:val="24"/>
        </w:rPr>
        <w:t xml:space="preserve">       </w:t>
      </w:r>
      <w:r w:rsidR="00B26868">
        <w:rPr>
          <w:rFonts w:ascii="Times New Roman" w:hAnsi="Times New Roman"/>
          <w:sz w:val="24"/>
          <w:szCs w:val="24"/>
        </w:rPr>
        <w:tab/>
      </w:r>
      <w:r w:rsidR="007B05F7">
        <w:rPr>
          <w:rFonts w:ascii="Times New Roman" w:hAnsi="Times New Roman"/>
          <w:sz w:val="24"/>
          <w:szCs w:val="24"/>
        </w:rPr>
        <w:t xml:space="preserve"> </w:t>
      </w:r>
      <w:r w:rsidR="00020FA7">
        <w:rPr>
          <w:rFonts w:ascii="Times New Roman" w:hAnsi="Times New Roman"/>
          <w:sz w:val="24"/>
          <w:szCs w:val="24"/>
        </w:rPr>
        <w:t>Przewodniczący</w:t>
      </w:r>
      <w:r w:rsidR="00EB4F50">
        <w:rPr>
          <w:rFonts w:ascii="Times New Roman" w:hAnsi="Times New Roman"/>
          <w:sz w:val="24"/>
          <w:szCs w:val="24"/>
        </w:rPr>
        <w:t xml:space="preserve"> </w:t>
      </w:r>
      <w:r w:rsidR="00162E43">
        <w:rPr>
          <w:rFonts w:ascii="Times New Roman" w:hAnsi="Times New Roman"/>
          <w:sz w:val="24"/>
          <w:szCs w:val="24"/>
        </w:rPr>
        <w:t xml:space="preserve"> Komisji Przetargowej</w:t>
      </w:r>
    </w:p>
    <w:p w:rsidR="00927D58" w:rsidRPr="00927D58" w:rsidRDefault="00DE5352" w:rsidP="00531B4D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25C13">
        <w:rPr>
          <w:rFonts w:ascii="Times New Roman" w:hAnsi="Times New Roman"/>
          <w:sz w:val="24"/>
          <w:szCs w:val="24"/>
        </w:rPr>
        <w:t>/-/</w:t>
      </w:r>
    </w:p>
    <w:p w:rsidR="0089564E" w:rsidRPr="00A60882" w:rsidRDefault="00730C95" w:rsidP="00531B4D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/>
          <w:sz w:val="24"/>
          <w:szCs w:val="24"/>
        </w:rPr>
        <w:t>Saczywko</w:t>
      </w:r>
      <w:proofErr w:type="spellEnd"/>
      <w:r w:rsidR="00B335F0" w:rsidRPr="00B335F0">
        <w:rPr>
          <w:rFonts w:ascii="Times New Roman" w:hAnsi="Times New Roman"/>
          <w:sz w:val="24"/>
          <w:szCs w:val="24"/>
        </w:rPr>
        <w:t xml:space="preserve">           </w:t>
      </w:r>
    </w:p>
    <w:sectPr w:rsidR="0089564E" w:rsidRPr="00A60882" w:rsidSect="004A371B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74" w:rsidRDefault="000A4C74" w:rsidP="001148AD">
      <w:pPr>
        <w:spacing w:after="0" w:line="240" w:lineRule="auto"/>
      </w:pPr>
      <w:r>
        <w:separator/>
      </w:r>
    </w:p>
  </w:endnote>
  <w:endnote w:type="continuationSeparator" w:id="0">
    <w:p w:rsidR="000A4C74" w:rsidRDefault="000A4C74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394860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4A371B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EB4F50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2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98.3pt;margin-top:8.9pt;width:71.2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4A371B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EB4F50">
                      <w:rPr>
                        <w:rFonts w:ascii="Times New Roman" w:hAnsi="Times New Roman"/>
                        <w:noProof/>
                        <w:color w:val="808080"/>
                      </w:rPr>
                      <w:t>2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394860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824588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 w:rsid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867569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9.8pt;margin-top:14pt;width:171.75pt;height: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824588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 w:rsid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867569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824588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824588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824588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74" w:rsidRDefault="000A4C74" w:rsidP="001148AD">
      <w:pPr>
        <w:spacing w:after="0" w:line="240" w:lineRule="auto"/>
      </w:pPr>
      <w:r>
        <w:separator/>
      </w:r>
    </w:p>
  </w:footnote>
  <w:footnote w:type="continuationSeparator" w:id="0">
    <w:p w:rsidR="000A4C74" w:rsidRDefault="000A4C74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F63BEC" w:rsidP="00F63BEC">
    <w:pPr>
      <w:pStyle w:val="Nagwek"/>
      <w:ind w:right="6944" w:firstLine="1701"/>
      <w:jc w:val="center"/>
    </w:pPr>
    <w:r>
      <w:object w:dxaOrig="1788" w:dyaOrig="1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600067526" r:id="rId2">
          <o:FieldCodes>\* MERGEFORMAT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D6"/>
    <w:multiLevelType w:val="hybridMultilevel"/>
    <w:tmpl w:val="7598E9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0F603F"/>
    <w:multiLevelType w:val="hybridMultilevel"/>
    <w:tmpl w:val="0ABC36B4"/>
    <w:lvl w:ilvl="0" w:tplc="BFAA830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C49E2"/>
    <w:multiLevelType w:val="hybridMultilevel"/>
    <w:tmpl w:val="27CE964C"/>
    <w:lvl w:ilvl="0" w:tplc="68DAEE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D40107"/>
    <w:multiLevelType w:val="hybridMultilevel"/>
    <w:tmpl w:val="87EAB33C"/>
    <w:lvl w:ilvl="0" w:tplc="5B12303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076974"/>
    <w:multiLevelType w:val="hybridMultilevel"/>
    <w:tmpl w:val="69962C44"/>
    <w:lvl w:ilvl="0" w:tplc="CA34A5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97458A"/>
    <w:multiLevelType w:val="hybridMultilevel"/>
    <w:tmpl w:val="E8C0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60"/>
    <w:rsid w:val="0000556B"/>
    <w:rsid w:val="000059D6"/>
    <w:rsid w:val="0000756F"/>
    <w:rsid w:val="00012B75"/>
    <w:rsid w:val="000131E8"/>
    <w:rsid w:val="000152A4"/>
    <w:rsid w:val="00020FA7"/>
    <w:rsid w:val="000271A3"/>
    <w:rsid w:val="00031D99"/>
    <w:rsid w:val="000453F6"/>
    <w:rsid w:val="00056AFC"/>
    <w:rsid w:val="00060D1F"/>
    <w:rsid w:val="0006516D"/>
    <w:rsid w:val="000671BB"/>
    <w:rsid w:val="0009366B"/>
    <w:rsid w:val="00097342"/>
    <w:rsid w:val="000A128A"/>
    <w:rsid w:val="000A1D1A"/>
    <w:rsid w:val="000A4C74"/>
    <w:rsid w:val="000A4D3B"/>
    <w:rsid w:val="000B466C"/>
    <w:rsid w:val="000C1B05"/>
    <w:rsid w:val="000C2FC3"/>
    <w:rsid w:val="000C3245"/>
    <w:rsid w:val="000C339F"/>
    <w:rsid w:val="000C4D9C"/>
    <w:rsid w:val="000C4E1F"/>
    <w:rsid w:val="000C65BA"/>
    <w:rsid w:val="000D5F3B"/>
    <w:rsid w:val="000D7748"/>
    <w:rsid w:val="000E4127"/>
    <w:rsid w:val="000E5F8E"/>
    <w:rsid w:val="000F2B02"/>
    <w:rsid w:val="00106B28"/>
    <w:rsid w:val="00107A1D"/>
    <w:rsid w:val="00107B4E"/>
    <w:rsid w:val="001119FC"/>
    <w:rsid w:val="00112BB9"/>
    <w:rsid w:val="001148AD"/>
    <w:rsid w:val="00115678"/>
    <w:rsid w:val="001304D6"/>
    <w:rsid w:val="00147F03"/>
    <w:rsid w:val="0015019A"/>
    <w:rsid w:val="00152D55"/>
    <w:rsid w:val="001562FA"/>
    <w:rsid w:val="00162E43"/>
    <w:rsid w:val="00167379"/>
    <w:rsid w:val="00167848"/>
    <w:rsid w:val="00170107"/>
    <w:rsid w:val="00177041"/>
    <w:rsid w:val="001843D6"/>
    <w:rsid w:val="001856C4"/>
    <w:rsid w:val="0019254F"/>
    <w:rsid w:val="00192B92"/>
    <w:rsid w:val="00194008"/>
    <w:rsid w:val="00194DA0"/>
    <w:rsid w:val="001A5E66"/>
    <w:rsid w:val="001C52B6"/>
    <w:rsid w:val="001D139A"/>
    <w:rsid w:val="001D2103"/>
    <w:rsid w:val="001E2A9A"/>
    <w:rsid w:val="001E417C"/>
    <w:rsid w:val="001E4CF5"/>
    <w:rsid w:val="001E553D"/>
    <w:rsid w:val="001F2A6B"/>
    <w:rsid w:val="00213837"/>
    <w:rsid w:val="002203F7"/>
    <w:rsid w:val="0022208A"/>
    <w:rsid w:val="00236222"/>
    <w:rsid w:val="00242126"/>
    <w:rsid w:val="002441E6"/>
    <w:rsid w:val="002470EA"/>
    <w:rsid w:val="002473FE"/>
    <w:rsid w:val="00251B37"/>
    <w:rsid w:val="00257ECE"/>
    <w:rsid w:val="002626CD"/>
    <w:rsid w:val="002748B5"/>
    <w:rsid w:val="002857A1"/>
    <w:rsid w:val="00290B8A"/>
    <w:rsid w:val="00292215"/>
    <w:rsid w:val="00295472"/>
    <w:rsid w:val="002A1916"/>
    <w:rsid w:val="002A2115"/>
    <w:rsid w:val="002A2494"/>
    <w:rsid w:val="002A48E3"/>
    <w:rsid w:val="002A636E"/>
    <w:rsid w:val="002A6A2A"/>
    <w:rsid w:val="002B0ACE"/>
    <w:rsid w:val="002B6854"/>
    <w:rsid w:val="002C2B3C"/>
    <w:rsid w:val="002D0122"/>
    <w:rsid w:val="002D5474"/>
    <w:rsid w:val="002D7CC7"/>
    <w:rsid w:val="002E3A43"/>
    <w:rsid w:val="002E4531"/>
    <w:rsid w:val="002E61CA"/>
    <w:rsid w:val="002F115B"/>
    <w:rsid w:val="002F4ADA"/>
    <w:rsid w:val="00304DD9"/>
    <w:rsid w:val="0031032D"/>
    <w:rsid w:val="00312A99"/>
    <w:rsid w:val="0031579D"/>
    <w:rsid w:val="00317F9C"/>
    <w:rsid w:val="003235F7"/>
    <w:rsid w:val="00325B1D"/>
    <w:rsid w:val="00330531"/>
    <w:rsid w:val="003312BC"/>
    <w:rsid w:val="00332E80"/>
    <w:rsid w:val="00335970"/>
    <w:rsid w:val="00336216"/>
    <w:rsid w:val="00340C17"/>
    <w:rsid w:val="00353D7D"/>
    <w:rsid w:val="003557B4"/>
    <w:rsid w:val="00357AD5"/>
    <w:rsid w:val="00362C3B"/>
    <w:rsid w:val="00373A1D"/>
    <w:rsid w:val="00374259"/>
    <w:rsid w:val="0038542F"/>
    <w:rsid w:val="00391B41"/>
    <w:rsid w:val="003939F7"/>
    <w:rsid w:val="00394860"/>
    <w:rsid w:val="00396D11"/>
    <w:rsid w:val="00397717"/>
    <w:rsid w:val="003A4CD6"/>
    <w:rsid w:val="003B1780"/>
    <w:rsid w:val="003B38D7"/>
    <w:rsid w:val="003B6BF7"/>
    <w:rsid w:val="003C7B89"/>
    <w:rsid w:val="003D2A82"/>
    <w:rsid w:val="003D4B21"/>
    <w:rsid w:val="003D581B"/>
    <w:rsid w:val="003E273E"/>
    <w:rsid w:val="003E2C65"/>
    <w:rsid w:val="003E6224"/>
    <w:rsid w:val="003F0D0B"/>
    <w:rsid w:val="00416B78"/>
    <w:rsid w:val="00424D44"/>
    <w:rsid w:val="0042653C"/>
    <w:rsid w:val="00433E36"/>
    <w:rsid w:val="00440B25"/>
    <w:rsid w:val="004423B5"/>
    <w:rsid w:val="00450052"/>
    <w:rsid w:val="00453480"/>
    <w:rsid w:val="004736F3"/>
    <w:rsid w:val="00480388"/>
    <w:rsid w:val="00481DCA"/>
    <w:rsid w:val="004844D4"/>
    <w:rsid w:val="00494B69"/>
    <w:rsid w:val="004963A8"/>
    <w:rsid w:val="004A371B"/>
    <w:rsid w:val="004A720A"/>
    <w:rsid w:val="004C2166"/>
    <w:rsid w:val="004C7B69"/>
    <w:rsid w:val="004D5C8C"/>
    <w:rsid w:val="004D6B3D"/>
    <w:rsid w:val="004D6CAC"/>
    <w:rsid w:val="004E17F6"/>
    <w:rsid w:val="004E4933"/>
    <w:rsid w:val="004E6265"/>
    <w:rsid w:val="004E65D9"/>
    <w:rsid w:val="004F74D2"/>
    <w:rsid w:val="00500115"/>
    <w:rsid w:val="0050353E"/>
    <w:rsid w:val="005108B1"/>
    <w:rsid w:val="005115A7"/>
    <w:rsid w:val="00515775"/>
    <w:rsid w:val="00531A86"/>
    <w:rsid w:val="00531B4D"/>
    <w:rsid w:val="005323C7"/>
    <w:rsid w:val="00540D21"/>
    <w:rsid w:val="005474D1"/>
    <w:rsid w:val="00562EC0"/>
    <w:rsid w:val="00565733"/>
    <w:rsid w:val="0057049E"/>
    <w:rsid w:val="0057277D"/>
    <w:rsid w:val="00576FCC"/>
    <w:rsid w:val="005775DD"/>
    <w:rsid w:val="00584896"/>
    <w:rsid w:val="00593959"/>
    <w:rsid w:val="00594BA5"/>
    <w:rsid w:val="005A3BEA"/>
    <w:rsid w:val="005B1027"/>
    <w:rsid w:val="005B5483"/>
    <w:rsid w:val="005B579B"/>
    <w:rsid w:val="005C38D9"/>
    <w:rsid w:val="005F0E3A"/>
    <w:rsid w:val="005F127F"/>
    <w:rsid w:val="005F5294"/>
    <w:rsid w:val="00612F25"/>
    <w:rsid w:val="00615329"/>
    <w:rsid w:val="00630753"/>
    <w:rsid w:val="00637097"/>
    <w:rsid w:val="00647FE0"/>
    <w:rsid w:val="006533BA"/>
    <w:rsid w:val="00656B5E"/>
    <w:rsid w:val="00663682"/>
    <w:rsid w:val="0067157D"/>
    <w:rsid w:val="006737F3"/>
    <w:rsid w:val="0067479C"/>
    <w:rsid w:val="00692AAE"/>
    <w:rsid w:val="006949B3"/>
    <w:rsid w:val="00697E5D"/>
    <w:rsid w:val="006A4909"/>
    <w:rsid w:val="006B5F4F"/>
    <w:rsid w:val="006B63EB"/>
    <w:rsid w:val="006B6A82"/>
    <w:rsid w:val="006B7439"/>
    <w:rsid w:val="006C602D"/>
    <w:rsid w:val="006D73A2"/>
    <w:rsid w:val="006E0E33"/>
    <w:rsid w:val="006E1152"/>
    <w:rsid w:val="006E54AA"/>
    <w:rsid w:val="006E630A"/>
    <w:rsid w:val="006E686E"/>
    <w:rsid w:val="00702E5D"/>
    <w:rsid w:val="00707912"/>
    <w:rsid w:val="00710E2D"/>
    <w:rsid w:val="007159DF"/>
    <w:rsid w:val="00721710"/>
    <w:rsid w:val="0072500E"/>
    <w:rsid w:val="00725C13"/>
    <w:rsid w:val="00726BE0"/>
    <w:rsid w:val="007278DF"/>
    <w:rsid w:val="007302CC"/>
    <w:rsid w:val="0073097C"/>
    <w:rsid w:val="00730C95"/>
    <w:rsid w:val="00730EBB"/>
    <w:rsid w:val="00733E2F"/>
    <w:rsid w:val="00734889"/>
    <w:rsid w:val="007371E8"/>
    <w:rsid w:val="007446FB"/>
    <w:rsid w:val="00744E1B"/>
    <w:rsid w:val="00745EB5"/>
    <w:rsid w:val="00750E27"/>
    <w:rsid w:val="00751533"/>
    <w:rsid w:val="007524D1"/>
    <w:rsid w:val="007630E3"/>
    <w:rsid w:val="0076314B"/>
    <w:rsid w:val="0076326B"/>
    <w:rsid w:val="00765DB3"/>
    <w:rsid w:val="00770816"/>
    <w:rsid w:val="007728DA"/>
    <w:rsid w:val="00775100"/>
    <w:rsid w:val="00780388"/>
    <w:rsid w:val="007955F4"/>
    <w:rsid w:val="0079688D"/>
    <w:rsid w:val="0079742C"/>
    <w:rsid w:val="007A4026"/>
    <w:rsid w:val="007A77DA"/>
    <w:rsid w:val="007B05F7"/>
    <w:rsid w:val="007C27ED"/>
    <w:rsid w:val="007C3478"/>
    <w:rsid w:val="007C402C"/>
    <w:rsid w:val="007D011B"/>
    <w:rsid w:val="007D2B34"/>
    <w:rsid w:val="007E2174"/>
    <w:rsid w:val="007E7ED0"/>
    <w:rsid w:val="007F2D6A"/>
    <w:rsid w:val="007F5384"/>
    <w:rsid w:val="008026F2"/>
    <w:rsid w:val="00824588"/>
    <w:rsid w:val="00825CAC"/>
    <w:rsid w:val="0083364D"/>
    <w:rsid w:val="00833B2E"/>
    <w:rsid w:val="00846AE9"/>
    <w:rsid w:val="0084738B"/>
    <w:rsid w:val="00850BF0"/>
    <w:rsid w:val="00851E46"/>
    <w:rsid w:val="00851FC0"/>
    <w:rsid w:val="008621B2"/>
    <w:rsid w:val="00862F93"/>
    <w:rsid w:val="00866D5E"/>
    <w:rsid w:val="00866E67"/>
    <w:rsid w:val="00867569"/>
    <w:rsid w:val="00874171"/>
    <w:rsid w:val="00876615"/>
    <w:rsid w:val="00882F9C"/>
    <w:rsid w:val="0089564E"/>
    <w:rsid w:val="008A194B"/>
    <w:rsid w:val="008A6DD4"/>
    <w:rsid w:val="008B3C41"/>
    <w:rsid w:val="008B68EC"/>
    <w:rsid w:val="008B6E0F"/>
    <w:rsid w:val="008E2798"/>
    <w:rsid w:val="008F4F6A"/>
    <w:rsid w:val="00900D7C"/>
    <w:rsid w:val="009058CF"/>
    <w:rsid w:val="00905B82"/>
    <w:rsid w:val="0090712F"/>
    <w:rsid w:val="00912A5D"/>
    <w:rsid w:val="00913839"/>
    <w:rsid w:val="009215A3"/>
    <w:rsid w:val="009228D8"/>
    <w:rsid w:val="00927D58"/>
    <w:rsid w:val="00930259"/>
    <w:rsid w:val="00940BEB"/>
    <w:rsid w:val="00942021"/>
    <w:rsid w:val="009450E4"/>
    <w:rsid w:val="00945748"/>
    <w:rsid w:val="00947285"/>
    <w:rsid w:val="0095040B"/>
    <w:rsid w:val="00964FC8"/>
    <w:rsid w:val="00964FCE"/>
    <w:rsid w:val="00982521"/>
    <w:rsid w:val="009A19E5"/>
    <w:rsid w:val="009B4E82"/>
    <w:rsid w:val="009B7D43"/>
    <w:rsid w:val="009C02D1"/>
    <w:rsid w:val="009C25C3"/>
    <w:rsid w:val="009D55ED"/>
    <w:rsid w:val="009D6184"/>
    <w:rsid w:val="009E1BA4"/>
    <w:rsid w:val="009F0FA1"/>
    <w:rsid w:val="009F5AB6"/>
    <w:rsid w:val="00A004A3"/>
    <w:rsid w:val="00A043E4"/>
    <w:rsid w:val="00A12EEE"/>
    <w:rsid w:val="00A173E3"/>
    <w:rsid w:val="00A22303"/>
    <w:rsid w:val="00A30BF3"/>
    <w:rsid w:val="00A30C35"/>
    <w:rsid w:val="00A313EE"/>
    <w:rsid w:val="00A31A38"/>
    <w:rsid w:val="00A35082"/>
    <w:rsid w:val="00A352ED"/>
    <w:rsid w:val="00A40E6C"/>
    <w:rsid w:val="00A42F29"/>
    <w:rsid w:val="00A450FD"/>
    <w:rsid w:val="00A45F7D"/>
    <w:rsid w:val="00A51523"/>
    <w:rsid w:val="00A51EF8"/>
    <w:rsid w:val="00A53AFB"/>
    <w:rsid w:val="00A56197"/>
    <w:rsid w:val="00A578DB"/>
    <w:rsid w:val="00A57EF5"/>
    <w:rsid w:val="00A60882"/>
    <w:rsid w:val="00A816D8"/>
    <w:rsid w:val="00A902DD"/>
    <w:rsid w:val="00A96DF1"/>
    <w:rsid w:val="00A97729"/>
    <w:rsid w:val="00AA3AF0"/>
    <w:rsid w:val="00AA461F"/>
    <w:rsid w:val="00AA48B5"/>
    <w:rsid w:val="00AA61C9"/>
    <w:rsid w:val="00AA726E"/>
    <w:rsid w:val="00AB0CD6"/>
    <w:rsid w:val="00AB4F69"/>
    <w:rsid w:val="00AB5A39"/>
    <w:rsid w:val="00AB6077"/>
    <w:rsid w:val="00AB6976"/>
    <w:rsid w:val="00AC074D"/>
    <w:rsid w:val="00AC36FD"/>
    <w:rsid w:val="00AD0C92"/>
    <w:rsid w:val="00AD69F3"/>
    <w:rsid w:val="00AE66D2"/>
    <w:rsid w:val="00AE6FE4"/>
    <w:rsid w:val="00AE76B4"/>
    <w:rsid w:val="00AF47F7"/>
    <w:rsid w:val="00B05913"/>
    <w:rsid w:val="00B26868"/>
    <w:rsid w:val="00B33473"/>
    <w:rsid w:val="00B335F0"/>
    <w:rsid w:val="00B33C77"/>
    <w:rsid w:val="00B3408F"/>
    <w:rsid w:val="00B37856"/>
    <w:rsid w:val="00B536A8"/>
    <w:rsid w:val="00B55875"/>
    <w:rsid w:val="00B56833"/>
    <w:rsid w:val="00B578A2"/>
    <w:rsid w:val="00B6517F"/>
    <w:rsid w:val="00B70F65"/>
    <w:rsid w:val="00B76C7A"/>
    <w:rsid w:val="00B82C16"/>
    <w:rsid w:val="00B835BE"/>
    <w:rsid w:val="00B83F1E"/>
    <w:rsid w:val="00B85802"/>
    <w:rsid w:val="00B95148"/>
    <w:rsid w:val="00B95543"/>
    <w:rsid w:val="00B96A6D"/>
    <w:rsid w:val="00BA09BD"/>
    <w:rsid w:val="00BA145A"/>
    <w:rsid w:val="00BB1820"/>
    <w:rsid w:val="00BB4C94"/>
    <w:rsid w:val="00BB5114"/>
    <w:rsid w:val="00BC298B"/>
    <w:rsid w:val="00BC46AC"/>
    <w:rsid w:val="00BC5507"/>
    <w:rsid w:val="00BC5924"/>
    <w:rsid w:val="00BC6662"/>
    <w:rsid w:val="00BC6B9F"/>
    <w:rsid w:val="00BD0E99"/>
    <w:rsid w:val="00BD10C8"/>
    <w:rsid w:val="00BD260D"/>
    <w:rsid w:val="00BD29CB"/>
    <w:rsid w:val="00BE0294"/>
    <w:rsid w:val="00BE48D9"/>
    <w:rsid w:val="00BE62BC"/>
    <w:rsid w:val="00BF62AF"/>
    <w:rsid w:val="00BF7798"/>
    <w:rsid w:val="00BF7D73"/>
    <w:rsid w:val="00C0089F"/>
    <w:rsid w:val="00C02ACD"/>
    <w:rsid w:val="00C037E7"/>
    <w:rsid w:val="00C051D8"/>
    <w:rsid w:val="00C20DBF"/>
    <w:rsid w:val="00C26B42"/>
    <w:rsid w:val="00C30C1A"/>
    <w:rsid w:val="00C32F03"/>
    <w:rsid w:val="00C40C64"/>
    <w:rsid w:val="00C41C0A"/>
    <w:rsid w:val="00C46E72"/>
    <w:rsid w:val="00C53592"/>
    <w:rsid w:val="00C5376D"/>
    <w:rsid w:val="00C539E7"/>
    <w:rsid w:val="00C61665"/>
    <w:rsid w:val="00C740C1"/>
    <w:rsid w:val="00C851A1"/>
    <w:rsid w:val="00C9018E"/>
    <w:rsid w:val="00C914C3"/>
    <w:rsid w:val="00C94B4A"/>
    <w:rsid w:val="00CA1B10"/>
    <w:rsid w:val="00CA5C40"/>
    <w:rsid w:val="00CB772D"/>
    <w:rsid w:val="00CC1C84"/>
    <w:rsid w:val="00CD7BF4"/>
    <w:rsid w:val="00CD7C25"/>
    <w:rsid w:val="00CE250C"/>
    <w:rsid w:val="00CE38A3"/>
    <w:rsid w:val="00CE7B03"/>
    <w:rsid w:val="00CF36FA"/>
    <w:rsid w:val="00CF4AF1"/>
    <w:rsid w:val="00CF7A4E"/>
    <w:rsid w:val="00D01F1A"/>
    <w:rsid w:val="00D05C01"/>
    <w:rsid w:val="00D06125"/>
    <w:rsid w:val="00D12C0A"/>
    <w:rsid w:val="00D14176"/>
    <w:rsid w:val="00D1467E"/>
    <w:rsid w:val="00D17D7C"/>
    <w:rsid w:val="00D21FF7"/>
    <w:rsid w:val="00D234CC"/>
    <w:rsid w:val="00D241C8"/>
    <w:rsid w:val="00D274F3"/>
    <w:rsid w:val="00D339BC"/>
    <w:rsid w:val="00D41693"/>
    <w:rsid w:val="00D42249"/>
    <w:rsid w:val="00D465C5"/>
    <w:rsid w:val="00D503C2"/>
    <w:rsid w:val="00D55B1D"/>
    <w:rsid w:val="00D6266C"/>
    <w:rsid w:val="00D669DC"/>
    <w:rsid w:val="00D821EA"/>
    <w:rsid w:val="00D8607D"/>
    <w:rsid w:val="00D951AA"/>
    <w:rsid w:val="00D96376"/>
    <w:rsid w:val="00DA0BC8"/>
    <w:rsid w:val="00DA19EC"/>
    <w:rsid w:val="00DA2457"/>
    <w:rsid w:val="00DB1771"/>
    <w:rsid w:val="00DB4AD6"/>
    <w:rsid w:val="00DC544B"/>
    <w:rsid w:val="00DD179B"/>
    <w:rsid w:val="00DD1A01"/>
    <w:rsid w:val="00DD7614"/>
    <w:rsid w:val="00DE5352"/>
    <w:rsid w:val="00DE6086"/>
    <w:rsid w:val="00DE6DF8"/>
    <w:rsid w:val="00DE7662"/>
    <w:rsid w:val="00DF25F6"/>
    <w:rsid w:val="00DF3077"/>
    <w:rsid w:val="00DF667A"/>
    <w:rsid w:val="00E03FB5"/>
    <w:rsid w:val="00E0401F"/>
    <w:rsid w:val="00E20EAC"/>
    <w:rsid w:val="00E254ED"/>
    <w:rsid w:val="00E350FD"/>
    <w:rsid w:val="00E35A07"/>
    <w:rsid w:val="00E40D45"/>
    <w:rsid w:val="00E47876"/>
    <w:rsid w:val="00E5020C"/>
    <w:rsid w:val="00E52A88"/>
    <w:rsid w:val="00E64FAB"/>
    <w:rsid w:val="00E65FAF"/>
    <w:rsid w:val="00E7390D"/>
    <w:rsid w:val="00E73C9A"/>
    <w:rsid w:val="00E86F2B"/>
    <w:rsid w:val="00E9265C"/>
    <w:rsid w:val="00EA09F0"/>
    <w:rsid w:val="00EB0F69"/>
    <w:rsid w:val="00EB376F"/>
    <w:rsid w:val="00EB4E90"/>
    <w:rsid w:val="00EB4F50"/>
    <w:rsid w:val="00EB55AE"/>
    <w:rsid w:val="00EC1707"/>
    <w:rsid w:val="00EC5A7D"/>
    <w:rsid w:val="00EC78F8"/>
    <w:rsid w:val="00ED0482"/>
    <w:rsid w:val="00ED5EF8"/>
    <w:rsid w:val="00EE21C4"/>
    <w:rsid w:val="00EE433A"/>
    <w:rsid w:val="00EF086C"/>
    <w:rsid w:val="00EF65A1"/>
    <w:rsid w:val="00EF7D96"/>
    <w:rsid w:val="00F05605"/>
    <w:rsid w:val="00F11F2F"/>
    <w:rsid w:val="00F14ADC"/>
    <w:rsid w:val="00F174A4"/>
    <w:rsid w:val="00F23921"/>
    <w:rsid w:val="00F4368B"/>
    <w:rsid w:val="00F44402"/>
    <w:rsid w:val="00F55759"/>
    <w:rsid w:val="00F63BEC"/>
    <w:rsid w:val="00F737D4"/>
    <w:rsid w:val="00F7595D"/>
    <w:rsid w:val="00F80746"/>
    <w:rsid w:val="00FA4682"/>
    <w:rsid w:val="00FA553C"/>
    <w:rsid w:val="00FB0F72"/>
    <w:rsid w:val="00FC3C05"/>
    <w:rsid w:val="00FE0E11"/>
    <w:rsid w:val="00FE1611"/>
    <w:rsid w:val="00FE2073"/>
    <w:rsid w:val="00FE4322"/>
    <w:rsid w:val="00FE58E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D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B335F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D6B3D"/>
    <w:rPr>
      <w:rFonts w:ascii="Times New Roman" w:eastAsia="Times New Roman" w:hAnsi="Times New Roman"/>
      <w:b/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B3D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11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4D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customStyle="1" w:styleId="Tekstpodstawowywcity31">
    <w:name w:val="Tekst podstawowy wcięty 31"/>
    <w:basedOn w:val="Normalny"/>
    <w:rsid w:val="00B335F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D6B3D"/>
    <w:rPr>
      <w:rFonts w:ascii="Times New Roman" w:eastAsia="Times New Roman" w:hAnsi="Times New Roman"/>
      <w:b/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6B3D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11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3BE0-A801-456F-95F0-5611FD9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Urbanik</dc:creator>
  <cp:lastModifiedBy>Mateusz Saczywko</cp:lastModifiedBy>
  <cp:revision>2</cp:revision>
  <cp:lastPrinted>2016-08-31T11:49:00Z</cp:lastPrinted>
  <dcterms:created xsi:type="dcterms:W3CDTF">2018-10-03T08:26:00Z</dcterms:created>
  <dcterms:modified xsi:type="dcterms:W3CDTF">2018-10-03T08:26:00Z</dcterms:modified>
</cp:coreProperties>
</file>